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1CBAF" w14:textId="2CCC5213" w:rsidR="00FE4CA6" w:rsidRDefault="009F1390">
      <w:r>
        <w:rPr>
          <w:noProof/>
        </w:rPr>
        <mc:AlternateContent>
          <mc:Choice Requires="wps">
            <w:drawing>
              <wp:anchor distT="0" distB="0" distL="114300" distR="114300" simplePos="0" relativeHeight="251660288" behindDoc="0" locked="0" layoutInCell="1" allowOverlap="1" wp14:anchorId="349475D0" wp14:editId="2DC274C6">
                <wp:simplePos x="0" y="0"/>
                <wp:positionH relativeFrom="column">
                  <wp:posOffset>4503420</wp:posOffset>
                </wp:positionH>
                <wp:positionV relativeFrom="paragraph">
                  <wp:posOffset>-647700</wp:posOffset>
                </wp:positionV>
                <wp:extent cx="1823085" cy="579120"/>
                <wp:effectExtent l="0" t="0" r="5715"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085" cy="579120"/>
                        </a:xfrm>
                        <a:prstGeom prst="rect">
                          <a:avLst/>
                        </a:prstGeom>
                        <a:solidFill>
                          <a:srgbClr val="FFFFFF"/>
                        </a:solidFill>
                        <a:ln w="9525">
                          <a:noFill/>
                          <a:miter lim="800000"/>
                          <a:headEnd/>
                          <a:tailEnd/>
                        </a:ln>
                      </wps:spPr>
                      <wps:txbx>
                        <w:txbxContent>
                          <w:p w14:paraId="2E69369D" w14:textId="49C07910" w:rsidR="00FE4CA6" w:rsidRDefault="00835BBD">
                            <w:r>
                              <w:rPr>
                                <w:noProof/>
                              </w:rPr>
                              <w:drawing>
                                <wp:inline distT="0" distB="0" distL="0" distR="0" wp14:anchorId="77F13F83" wp14:editId="3241ED51">
                                  <wp:extent cx="1631315" cy="46228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315" cy="4622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9475D0" id="_x0000_t202" coordsize="21600,21600" o:spt="202" path="m,l,21600r21600,l21600,xe">
                <v:stroke joinstyle="miter"/>
                <v:path gradientshapeok="t" o:connecttype="rect"/>
              </v:shapetype>
              <v:shape id="Zone de texte 2" o:spid="_x0000_s1026" type="#_x0000_t202" style="position:absolute;margin-left:354.6pt;margin-top:-51pt;width:143.55pt;height:4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" stroked="f">
                <v:textbox>
                  <w:txbxContent>
                    <w:p w14:paraId="2E69369D" w14:textId="49C07910" w:rsidR="00FE4CA6" w:rsidRDefault="00835BBD">
                      <w:r>
                        <w:rPr>
                          <w:noProof/>
                        </w:rPr>
                        <w:drawing>
                          <wp:inline distT="0" distB="0" distL="0" distR="0" wp14:anchorId="77F13F83" wp14:editId="3241ED51">
                            <wp:extent cx="1631315" cy="462280"/>
                            <wp:effectExtent l="0" t="0" r="0" b="0"/>
                            <wp:docPr id="1" name="Picture 2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4" descr="A picture containing shape&#10;&#10;Description automatically generated"/>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1315" cy="462280"/>
                                    </a:xfrm>
                                    <a:prstGeom prst="rect">
                                      <a:avLst/>
                                    </a:prstGeom>
                                    <a:noFill/>
                                    <a:ln>
                                      <a:noFill/>
                                    </a:ln>
                                  </pic:spPr>
                                </pic:pic>
                              </a:graphicData>
                            </a:graphic>
                          </wp:inline>
                        </w:drawing>
                      </w:r>
                    </w:p>
                  </w:txbxContent>
                </v:textbox>
              </v:shape>
            </w:pict>
          </mc:Fallback>
        </mc:AlternateContent>
      </w:r>
      <w:r w:rsidRPr="00FE4CA6">
        <w:rPr>
          <w:noProof/>
          <w:sz w:val="36"/>
          <w:szCs w:val="36"/>
          <w:lang w:val="en-GB" w:eastAsia="en-GB"/>
        </w:rPr>
        <w:drawing>
          <wp:anchor distT="0" distB="0" distL="114300" distR="114300" simplePos="0" relativeHeight="251659264" behindDoc="0" locked="0" layoutInCell="1" allowOverlap="1" wp14:anchorId="13182929" wp14:editId="23D1C31C">
            <wp:simplePos x="0" y="0"/>
            <wp:positionH relativeFrom="column">
              <wp:posOffset>-485775</wp:posOffset>
            </wp:positionH>
            <wp:positionV relativeFrom="paragraph">
              <wp:posOffset>-714375</wp:posOffset>
            </wp:positionV>
            <wp:extent cx="838200" cy="704850"/>
            <wp:effectExtent l="0" t="0" r="0" b="0"/>
            <wp:wrapNone/>
            <wp:docPr id="14" name="Picture 14" descr="Une image contenant Graphique, Police, Caractère coloré,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Une image contenant Graphique, Police, Caractère coloré, capture d’écran&#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382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F61C" w14:textId="3F997BFB" w:rsidR="00FE4CA6" w:rsidRPr="00D15B1D" w:rsidRDefault="00DD2097" w:rsidP="001A7E8F">
      <w:pPr>
        <w:pStyle w:val="Titel"/>
        <w:rPr>
          <w:lang w:val="nl-BE"/>
        </w:rPr>
      </w:pPr>
      <w:sdt>
        <w:sdtPr>
          <w:id w:val="-620993181"/>
          <w:placeholder>
            <w:docPart w:val="7D4DF22BDE194F9B9F9C2E7DCD198DCE"/>
          </w:placeholder>
        </w:sdtPr>
        <w:sdtEndPr/>
        <w:sdtContent>
          <w:sdt>
            <w:sdtPr>
              <w:id w:val="-1722742083"/>
              <w:placeholder>
                <w:docPart w:val="DefaultPlaceholder_-1854013440"/>
              </w:placeholder>
            </w:sdtPr>
            <w:sdtEndPr/>
            <w:sdtContent>
              <w:sdt>
                <w:sdtPr>
                  <w:alias w:val="Gelieve de functietitel te vermelden (m/v/x)"/>
                  <w:tag w:val="Gelieve de functietitel te vermelden (m/v/x)"/>
                  <w:id w:val="1525219723"/>
                  <w:placeholder>
                    <w:docPart w:val="825847CE5D4641B69C7B8386C54E609B"/>
                  </w:placeholder>
                </w:sdtPr>
                <w:sdtEndPr/>
                <w:sdtContent>
                  <w:r w:rsidR="00A356CD" w:rsidRPr="00154751">
                    <w:rPr>
                      <w:lang w:val="nl-NL"/>
                    </w:rPr>
                    <w:t xml:space="preserve">Wetenschappelijk medewerker </w:t>
                  </w:r>
                  <w:r w:rsidR="00154751">
                    <w:rPr>
                      <w:lang w:val="nl-NL"/>
                    </w:rPr>
                    <w:br/>
                  </w:r>
                  <w:r w:rsidR="00A356CD" w:rsidRPr="00154751">
                    <w:rPr>
                      <w:lang w:val="nl-NL"/>
                    </w:rPr>
                    <w:t xml:space="preserve">in Digital </w:t>
                  </w:r>
                  <w:proofErr w:type="spellStart"/>
                  <w:r w:rsidR="00A356CD" w:rsidRPr="00154751">
                    <w:rPr>
                      <w:lang w:val="nl-NL"/>
                    </w:rPr>
                    <w:t>Humanities</w:t>
                  </w:r>
                  <w:proofErr w:type="spellEnd"/>
                  <w:r w:rsidR="00A356CD" w:rsidRPr="00154751">
                    <w:rPr>
                      <w:lang w:val="nl-NL"/>
                    </w:rPr>
                    <w:t xml:space="preserve"> </w:t>
                  </w:r>
                </w:sdtContent>
              </w:sdt>
            </w:sdtContent>
          </w:sdt>
        </w:sdtContent>
      </w:sdt>
    </w:p>
    <w:p w14:paraId="676DBEAE" w14:textId="7839040E" w:rsidR="003B341E" w:rsidRPr="00D15B1D" w:rsidRDefault="00DA464D" w:rsidP="003B341E">
      <w:pPr>
        <w:rPr>
          <w:lang w:val="nl-BE"/>
        </w:rPr>
      </w:pPr>
      <w:r>
        <w:rPr>
          <w:noProof/>
        </w:rPr>
        <mc:AlternateContent>
          <mc:Choice Requires="wps">
            <w:drawing>
              <wp:anchor distT="0" distB="0" distL="114300" distR="114300" simplePos="0" relativeHeight="251661312" behindDoc="0" locked="0" layoutInCell="1" allowOverlap="1" wp14:anchorId="06F9000C" wp14:editId="1452EC0B">
                <wp:simplePos x="0" y="0"/>
                <wp:positionH relativeFrom="column">
                  <wp:posOffset>-19051</wp:posOffset>
                </wp:positionH>
                <wp:positionV relativeFrom="paragraph">
                  <wp:posOffset>134620</wp:posOffset>
                </wp:positionV>
                <wp:extent cx="5838825" cy="0"/>
                <wp:effectExtent l="0" t="0" r="0" b="0"/>
                <wp:wrapNone/>
                <wp:docPr id="1676720901" name="Connecteur droit 1"/>
                <wp:cNvGraphicFramePr/>
                <a:graphic xmlns:a="http://schemas.openxmlformats.org/drawingml/2006/main">
                  <a:graphicData uri="http://schemas.microsoft.com/office/word/2010/wordprocessingShape">
                    <wps:wsp>
                      <wps:cNvCnPr/>
                      <wps:spPr>
                        <a:xfrm>
                          <a:off x="0" y="0"/>
                          <a:ext cx="58388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necteur droit 1"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1.5pt,10.6pt" to="458.25pt,10.6pt" w14:anchorId="740A9D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">
                <v:stroke joinstyle="miter"/>
              </v:line>
            </w:pict>
          </mc:Fallback>
        </mc:AlternateContent>
      </w:r>
    </w:p>
    <w:tbl>
      <w:tblPr>
        <w:tblStyle w:val="Rastertabel4-Accent1"/>
        <w:tblW w:w="0" w:type="auto"/>
        <w:tblLook w:val="04A0" w:firstRow="1" w:lastRow="0" w:firstColumn="1" w:lastColumn="0" w:noHBand="0" w:noVBand="1"/>
      </w:tblPr>
      <w:tblGrid>
        <w:gridCol w:w="1696"/>
        <w:gridCol w:w="2950"/>
        <w:gridCol w:w="2397"/>
        <w:gridCol w:w="1973"/>
      </w:tblGrid>
      <w:tr w:rsidR="00990DFB" w:rsidRPr="00726898" w14:paraId="060DAD05" w14:textId="744F5011" w:rsidTr="00990D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3E89F19" w14:textId="0A84D44F" w:rsidR="00990DFB" w:rsidRDefault="003B5AB6" w:rsidP="003B341E">
            <w:bookmarkStart w:id="0" w:name="_Hlk177131374"/>
            <w:r>
              <w:t xml:space="preserve">Onze </w:t>
            </w:r>
            <w:proofErr w:type="spellStart"/>
            <w:r>
              <w:t>referenties</w:t>
            </w:r>
            <w:proofErr w:type="spellEnd"/>
          </w:p>
        </w:tc>
        <w:tc>
          <w:tcPr>
            <w:tcW w:w="2950" w:type="dxa"/>
          </w:tcPr>
          <w:p w14:paraId="4E2C5EC5" w14:textId="5FB79546" w:rsidR="00990DFB" w:rsidRDefault="003B5AB6" w:rsidP="003B341E">
            <w:pPr>
              <w:cnfStyle w:val="100000000000" w:firstRow="1" w:lastRow="0" w:firstColumn="0" w:lastColumn="0" w:oddVBand="0" w:evenVBand="0" w:oddHBand="0" w:evenHBand="0" w:firstRowFirstColumn="0" w:firstRowLastColumn="0" w:lastRowFirstColumn="0" w:lastRowLastColumn="0"/>
            </w:pPr>
            <w:proofErr w:type="spellStart"/>
            <w:r>
              <w:t>Activiteitengroep</w:t>
            </w:r>
            <w:proofErr w:type="spellEnd"/>
          </w:p>
        </w:tc>
        <w:tc>
          <w:tcPr>
            <w:tcW w:w="2397" w:type="dxa"/>
          </w:tcPr>
          <w:p w14:paraId="173C797F" w14:textId="74367EDD" w:rsidR="00990DFB" w:rsidRDefault="00726898" w:rsidP="003B341E">
            <w:pPr>
              <w:cnfStyle w:val="100000000000" w:firstRow="1" w:lastRow="0" w:firstColumn="0" w:lastColumn="0" w:oddVBand="0" w:evenVBand="0" w:oddHBand="0" w:evenHBand="0" w:firstRowFirstColumn="0" w:firstRowLastColumn="0" w:lastRowFirstColumn="0" w:lastRowLastColumn="0"/>
            </w:pPr>
            <w:r>
              <w:t>K</w:t>
            </w:r>
            <w:r w:rsidR="009542B7">
              <w:t>lasse</w:t>
            </w:r>
            <w:r>
              <w:t xml:space="preserve"> </w:t>
            </w:r>
            <w:proofErr w:type="spellStart"/>
            <w:r>
              <w:t>aanwerving</w:t>
            </w:r>
            <w:proofErr w:type="spellEnd"/>
          </w:p>
        </w:tc>
        <w:tc>
          <w:tcPr>
            <w:tcW w:w="1973" w:type="dxa"/>
          </w:tcPr>
          <w:p w14:paraId="21BFA3A6" w14:textId="661090D3" w:rsidR="00990DFB" w:rsidRPr="00726898" w:rsidRDefault="003E5CEE" w:rsidP="003B341E">
            <w:pPr>
              <w:cnfStyle w:val="100000000000" w:firstRow="1" w:lastRow="0" w:firstColumn="0" w:lastColumn="0" w:oddVBand="0" w:evenVBand="0" w:oddHBand="0" w:evenHBand="0" w:firstRowFirstColumn="0" w:firstRowLastColumn="0" w:lastRowFirstColumn="0" w:lastRowLastColumn="0"/>
              <w:rPr>
                <w:lang w:val="nl-BE"/>
              </w:rPr>
            </w:pPr>
            <w:r w:rsidRPr="00726898">
              <w:rPr>
                <w:lang w:val="nl-BE"/>
              </w:rPr>
              <w:t>Solliciteren tot en met</w:t>
            </w:r>
          </w:p>
        </w:tc>
      </w:tr>
      <w:tr w:rsidR="00990DFB" w:rsidRPr="007D7FA7" w14:paraId="6F884829" w14:textId="4FF5DA5D" w:rsidTr="00990D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5B34EEA" w14:textId="2097D351" w:rsidR="00990DFB" w:rsidRPr="00726898" w:rsidRDefault="00B05683" w:rsidP="003B341E">
            <w:pPr>
              <w:rPr>
                <w:lang w:val="nl-BE"/>
              </w:rPr>
            </w:pPr>
            <w:r>
              <w:rPr>
                <w:lang w:val="nl-BE"/>
              </w:rPr>
              <w:t>AFR026-05</w:t>
            </w:r>
          </w:p>
        </w:tc>
        <w:tc>
          <w:tcPr>
            <w:tcW w:w="2950" w:type="dxa"/>
          </w:tcPr>
          <w:sdt>
            <w:sdtPr>
              <w:rPr>
                <w:lang w:val="nl-NL"/>
              </w:rPr>
              <w:id w:val="1329868628"/>
              <w:placeholder>
                <w:docPart w:val="87C7D6EEA5684316B070E709F984B1C9"/>
              </w:placeholder>
              <w:comboBox>
                <w:listItem w:value="Kies uit:"/>
                <w:listItem w:displayText="I. Wetenschappelijk onderzoek en experimentele ontwikkeling" w:value="I. Wetenschappelijk onderzoek en experimentele ontwikkeling"/>
                <w:listItem w:displayText="II. Wetenschappelijke dienstverlening" w:value="II. Wetenschappelijke dienstverlening"/>
              </w:comboBox>
            </w:sdtPr>
            <w:sdtEndPr/>
            <w:sdtContent>
              <w:p w14:paraId="0426B4A2" w14:textId="03FB2EB3" w:rsidR="00990DFB" w:rsidRPr="008D7215" w:rsidRDefault="008D7215" w:rsidP="003B341E">
                <w:pPr>
                  <w:spacing w:line="320" w:lineRule="atLeast"/>
                  <w:cnfStyle w:val="000000100000" w:firstRow="0" w:lastRow="0" w:firstColumn="0" w:lastColumn="0" w:oddVBand="0" w:evenVBand="0" w:oddHBand="1" w:evenHBand="0" w:firstRowFirstColumn="0" w:firstRowLastColumn="0" w:lastRowFirstColumn="0" w:lastRowLastColumn="0"/>
                  <w:rPr>
                    <w:lang w:val="nl-NL"/>
                  </w:rPr>
                </w:pPr>
                <w:r w:rsidRPr="008D7215">
                  <w:rPr>
                    <w:lang w:val="nl-NL"/>
                  </w:rPr>
                  <w:t>I. Wetenschappelijk onderzoek en experimentele ontwikkeling</w:t>
                </w:r>
              </w:p>
            </w:sdtContent>
          </w:sdt>
          <w:p w14:paraId="5AE74664" w14:textId="77777777" w:rsidR="00990DFB" w:rsidRPr="008D7215" w:rsidRDefault="00990DFB" w:rsidP="003B341E">
            <w:pPr>
              <w:cnfStyle w:val="000000100000" w:firstRow="0" w:lastRow="0" w:firstColumn="0" w:lastColumn="0" w:oddVBand="0" w:evenVBand="0" w:oddHBand="1" w:evenHBand="0" w:firstRowFirstColumn="0" w:firstRowLastColumn="0" w:lastRowFirstColumn="0" w:lastRowLastColumn="0"/>
              <w:rPr>
                <w:lang w:val="nl-NL"/>
              </w:rPr>
            </w:pPr>
          </w:p>
        </w:tc>
        <w:sdt>
          <w:sdtPr>
            <w:id w:val="-2066483005"/>
            <w:placeholder>
              <w:docPart w:val="9E0A6AE5B24D4F2DA9B42CB4B502A65A"/>
            </w:placeholder>
            <w:comboBox>
              <w:listItem w:value="Choisissez un élément."/>
              <w:listItem w:displayText="SW1" w:value="SW1"/>
              <w:listItem w:displayText="SW2" w:value="SW2"/>
              <w:listItem w:displayText="SW3" w:value="SW3"/>
              <w:listItem w:displayText="SW4" w:value="SW4"/>
            </w:comboBox>
          </w:sdtPr>
          <w:sdtEndPr/>
          <w:sdtContent>
            <w:tc>
              <w:tcPr>
                <w:tcW w:w="2397" w:type="dxa"/>
              </w:tcPr>
              <w:p w14:paraId="75844CEE" w14:textId="2454E546" w:rsidR="00990DFB" w:rsidRDefault="008E64D0" w:rsidP="003B341E">
                <w:pPr>
                  <w:cnfStyle w:val="000000100000" w:firstRow="0" w:lastRow="0" w:firstColumn="0" w:lastColumn="0" w:oddVBand="0" w:evenVBand="0" w:oddHBand="1" w:evenHBand="0" w:firstRowFirstColumn="0" w:firstRowLastColumn="0" w:lastRowFirstColumn="0" w:lastRowLastColumn="0"/>
                </w:pPr>
                <w:r>
                  <w:t>SW1</w:t>
                </w:r>
              </w:p>
            </w:tc>
          </w:sdtContent>
        </w:sdt>
        <w:sdt>
          <w:sdtPr>
            <w:id w:val="502169569"/>
            <w:placeholder>
              <w:docPart w:val="A1561107A2CC4BBFA0E7148DAD998B5C"/>
            </w:placeholder>
            <w:date w:fullDate="2026-05-17T00:00:00Z">
              <w:dateFormat w:val="d/MM/yyyy"/>
              <w:lid w:val="en-GB"/>
              <w:storeMappedDataAs w:val="dateTime"/>
              <w:calendar w:val="gregorian"/>
            </w:date>
          </w:sdtPr>
          <w:sdtEndPr/>
          <w:sdtContent>
            <w:tc>
              <w:tcPr>
                <w:tcW w:w="1973" w:type="dxa"/>
              </w:tcPr>
              <w:p w14:paraId="25C7116E" w14:textId="38ED7970" w:rsidR="00990DFB" w:rsidRPr="00D15B1D" w:rsidRDefault="00154751" w:rsidP="003B341E">
                <w:pPr>
                  <w:spacing w:line="320" w:lineRule="atLeast"/>
                  <w:cnfStyle w:val="000000100000" w:firstRow="0" w:lastRow="0" w:firstColumn="0" w:lastColumn="0" w:oddVBand="0" w:evenVBand="0" w:oddHBand="1" w:evenHBand="0" w:firstRowFirstColumn="0" w:firstRowLastColumn="0" w:lastRowFirstColumn="0" w:lastRowLastColumn="0"/>
                  <w:rPr>
                    <w:lang w:val="nl-BE"/>
                  </w:rPr>
                </w:pPr>
                <w:r>
                  <w:t>17</w:t>
                </w:r>
                <w:r>
                  <w:rPr>
                    <w:lang w:val="en-GB"/>
                  </w:rPr>
                  <w:t>/05</w:t>
                </w:r>
                <w:r w:rsidR="007D7FA7">
                  <w:rPr>
                    <w:lang w:val="en-GB"/>
                  </w:rPr>
                  <w:t>/2026</w:t>
                </w:r>
              </w:p>
            </w:tc>
          </w:sdtContent>
        </w:sdt>
      </w:tr>
      <w:bookmarkEnd w:id="0"/>
    </w:tbl>
    <w:p w14:paraId="261EE057" w14:textId="77777777" w:rsidR="003B341E" w:rsidRPr="00A356CD" w:rsidRDefault="003B341E" w:rsidP="003B341E">
      <w:pPr>
        <w:rPr>
          <w:lang w:val="nl-NL"/>
        </w:rPr>
      </w:pPr>
    </w:p>
    <w:p w14:paraId="4C8D1D52" w14:textId="128A0FDB" w:rsidR="0030755A" w:rsidRPr="009542B7" w:rsidRDefault="009542B7" w:rsidP="00F961D0">
      <w:pPr>
        <w:pStyle w:val="Kop1"/>
        <w:rPr>
          <w:lang w:val="nl-BE"/>
        </w:rPr>
      </w:pPr>
      <w:bookmarkStart w:id="1" w:name="_Hlk177131557"/>
      <w:r w:rsidRPr="009542B7">
        <w:rPr>
          <w:lang w:val="nl-BE"/>
        </w:rPr>
        <w:t>Inhoud van de functie</w:t>
      </w:r>
    </w:p>
    <w:p w14:paraId="6CD31F8E" w14:textId="4DAED6B8" w:rsidR="002C509A" w:rsidRPr="00E9249E" w:rsidRDefault="009542B7" w:rsidP="00990DFB">
      <w:pPr>
        <w:pStyle w:val="Kop2"/>
        <w:rPr>
          <w:lang w:val="nl-BE"/>
        </w:rPr>
      </w:pPr>
      <w:r w:rsidRPr="00E9249E">
        <w:rPr>
          <w:lang w:val="nl-BE"/>
        </w:rPr>
        <w:t>Doelstelling van de functie</w:t>
      </w:r>
    </w:p>
    <w:p w14:paraId="3D085FF6" w14:textId="4633648B" w:rsidR="008E64D0" w:rsidRPr="008E64D0" w:rsidRDefault="6F1DBFA4" w:rsidP="00675E6E">
      <w:pPr>
        <w:jc w:val="both"/>
        <w:rPr>
          <w:lang w:val="nl-BE"/>
        </w:rPr>
      </w:pPr>
      <w:r w:rsidRPr="6F1DBFA4">
        <w:rPr>
          <w:lang w:val="nl-BE"/>
        </w:rPr>
        <w:t xml:space="preserve">Het KMMA is een centrum van kennis en hulpbronnen in verband met Afrika, in het bijzonder </w:t>
      </w:r>
      <w:proofErr w:type="spellStart"/>
      <w:r w:rsidRPr="6F1DBFA4">
        <w:rPr>
          <w:lang w:val="nl-BE"/>
        </w:rPr>
        <w:t>CentraalAfrika</w:t>
      </w:r>
      <w:proofErr w:type="spellEnd"/>
      <w:r w:rsidRPr="6F1DBFA4">
        <w:rPr>
          <w:lang w:val="nl-BE"/>
        </w:rPr>
        <w:t>, in een historische, hedendaagse en mondiale context. Het museum stelt unieke collecties tentoon. Het is een plaats van herinnering aan het koloniale verleden en streeft ernaar een dynamisch platform te zijn voor uitwisselingen en dialoog tussen culturen en generaties.</w:t>
      </w:r>
    </w:p>
    <w:p w14:paraId="05562B4D" w14:textId="77777777" w:rsidR="008E64D0" w:rsidRPr="008E64D0" w:rsidRDefault="008E64D0" w:rsidP="00675E6E">
      <w:pPr>
        <w:jc w:val="both"/>
        <w:rPr>
          <w:lang w:val="nl-BE"/>
        </w:rPr>
      </w:pPr>
      <w:r w:rsidRPr="008E64D0">
        <w:rPr>
          <w:lang w:val="nl-BE"/>
        </w:rPr>
        <w:t>Het wetenschappelijk instituut is onderverdeeld in drie departementen:</w:t>
      </w:r>
    </w:p>
    <w:p w14:paraId="55C7CEA9" w14:textId="77777777" w:rsidR="008E64D0" w:rsidRPr="008E64D0" w:rsidRDefault="008E64D0" w:rsidP="00675E6E">
      <w:pPr>
        <w:ind w:left="708"/>
        <w:jc w:val="both"/>
        <w:rPr>
          <w:lang w:val="nl-BE"/>
        </w:rPr>
      </w:pPr>
      <w:r w:rsidRPr="008E64D0">
        <w:rPr>
          <w:rFonts w:ascii="Segoe UI Symbol" w:hAnsi="Segoe UI Symbol" w:cs="Segoe UI Symbol"/>
          <w:lang w:val="nl-BE"/>
        </w:rPr>
        <w:t>➢</w:t>
      </w:r>
      <w:r w:rsidRPr="008E64D0">
        <w:rPr>
          <w:lang w:val="nl-BE"/>
        </w:rPr>
        <w:t xml:space="preserve"> Culturele Antropologie en Geschiedenis</w:t>
      </w:r>
    </w:p>
    <w:p w14:paraId="6D50113E" w14:textId="77777777" w:rsidR="008E64D0" w:rsidRPr="008E64D0" w:rsidRDefault="008E64D0" w:rsidP="00675E6E">
      <w:pPr>
        <w:ind w:left="708"/>
        <w:jc w:val="both"/>
        <w:rPr>
          <w:lang w:val="nl-BE"/>
        </w:rPr>
      </w:pPr>
      <w:r w:rsidRPr="008E64D0">
        <w:rPr>
          <w:rFonts w:ascii="Segoe UI Symbol" w:hAnsi="Segoe UI Symbol" w:cs="Segoe UI Symbol"/>
          <w:lang w:val="nl-BE"/>
        </w:rPr>
        <w:t>➢</w:t>
      </w:r>
      <w:r w:rsidRPr="008E64D0">
        <w:rPr>
          <w:lang w:val="nl-BE"/>
        </w:rPr>
        <w:t xml:space="preserve"> Aardwetenschappen</w:t>
      </w:r>
    </w:p>
    <w:p w14:paraId="33B26E49" w14:textId="77777777" w:rsidR="008E64D0" w:rsidRPr="008E64D0" w:rsidRDefault="008E64D0" w:rsidP="00675E6E">
      <w:pPr>
        <w:ind w:left="708"/>
        <w:jc w:val="both"/>
        <w:rPr>
          <w:lang w:val="nl-BE"/>
        </w:rPr>
      </w:pPr>
      <w:r w:rsidRPr="008E64D0">
        <w:rPr>
          <w:rFonts w:ascii="Segoe UI Symbol" w:hAnsi="Segoe UI Symbol" w:cs="Segoe UI Symbol"/>
          <w:lang w:val="nl-BE"/>
        </w:rPr>
        <w:t>➢</w:t>
      </w:r>
      <w:r w:rsidRPr="008E64D0">
        <w:rPr>
          <w:lang w:val="nl-BE"/>
        </w:rPr>
        <w:t xml:space="preserve"> Biologie</w:t>
      </w:r>
    </w:p>
    <w:p w14:paraId="5BC557D6" w14:textId="5212A658" w:rsidR="00BD011F" w:rsidRPr="00BD011F" w:rsidRDefault="00BD011F" w:rsidP="00675E6E">
      <w:pPr>
        <w:tabs>
          <w:tab w:val="num" w:pos="720"/>
        </w:tabs>
        <w:jc w:val="both"/>
        <w:rPr>
          <w:b/>
          <w:bCs/>
          <w:lang w:val="nl-NL"/>
        </w:rPr>
      </w:pPr>
      <w:r>
        <w:rPr>
          <w:lang w:val="nl-BE"/>
        </w:rPr>
        <w:t xml:space="preserve">Naast deze drie departementen beschikt het </w:t>
      </w:r>
      <w:proofErr w:type="spellStart"/>
      <w:r>
        <w:rPr>
          <w:lang w:val="nl-BE"/>
        </w:rPr>
        <w:t>AfricaMuseum</w:t>
      </w:r>
      <w:proofErr w:type="spellEnd"/>
      <w:r>
        <w:rPr>
          <w:lang w:val="nl-BE"/>
        </w:rPr>
        <w:t xml:space="preserve"> over een aantal departementen die transversaal werken, waaronder het departement Collectiebeheer. </w:t>
      </w:r>
      <w:r w:rsidR="6F1DBFA4" w:rsidRPr="6F1DBFA4">
        <w:rPr>
          <w:lang w:val="nl-BE"/>
        </w:rPr>
        <w:t xml:space="preserve">Deze vacature betreft een functie binnen </w:t>
      </w:r>
      <w:r>
        <w:rPr>
          <w:lang w:val="nl-BE"/>
        </w:rPr>
        <w:t>dat</w:t>
      </w:r>
      <w:r w:rsidR="6F1DBFA4" w:rsidRPr="6F1DBFA4">
        <w:rPr>
          <w:lang w:val="nl-BE"/>
        </w:rPr>
        <w:t xml:space="preserve"> departement.</w:t>
      </w:r>
      <w:r>
        <w:rPr>
          <w:lang w:val="nl-BE"/>
        </w:rPr>
        <w:t xml:space="preserve"> </w:t>
      </w:r>
      <w:r w:rsidR="00CF70F9">
        <w:rPr>
          <w:lang w:val="nl-BE"/>
        </w:rPr>
        <w:t>Het</w:t>
      </w:r>
      <w:r>
        <w:rPr>
          <w:lang w:val="nl-BE"/>
        </w:rPr>
        <w:t xml:space="preserve"> beheert de co</w:t>
      </w:r>
      <w:r w:rsidRPr="00BD011F">
        <w:rPr>
          <w:lang w:val="nl-BE"/>
        </w:rPr>
        <w:t xml:space="preserve">llecties met het oog op </w:t>
      </w:r>
      <w:r w:rsidRPr="00BD011F">
        <w:rPr>
          <w:lang w:val="nl-NL"/>
        </w:rPr>
        <w:t>behoud, restauratie, digitalisering en beschikbaarheid voor het publiek.</w:t>
      </w:r>
    </w:p>
    <w:p w14:paraId="39B531A1" w14:textId="77777777" w:rsidR="008E64D0" w:rsidRDefault="008E64D0" w:rsidP="00675E6E">
      <w:pPr>
        <w:jc w:val="both"/>
        <w:rPr>
          <w:lang w:val="nl-BE"/>
        </w:rPr>
      </w:pPr>
      <w:r>
        <w:rPr>
          <w:lang w:val="nl-BE"/>
        </w:rPr>
        <w:t>De aangeworven kandidaat zal:</w:t>
      </w:r>
    </w:p>
    <w:p w14:paraId="1FA17CAC" w14:textId="01CE631A" w:rsidR="008E64D0" w:rsidRDefault="008E64D0" w:rsidP="00675E6E">
      <w:pPr>
        <w:pStyle w:val="Lijstalinea"/>
        <w:numPr>
          <w:ilvl w:val="0"/>
          <w:numId w:val="23"/>
        </w:numPr>
        <w:jc w:val="both"/>
        <w:rPr>
          <w:lang w:val="nl-BE"/>
        </w:rPr>
      </w:pPr>
      <w:r>
        <w:rPr>
          <w:lang w:val="nl-BE"/>
        </w:rPr>
        <w:t>Onderzoek</w:t>
      </w:r>
      <w:r w:rsidR="0060586B">
        <w:rPr>
          <w:lang w:val="nl-BE"/>
        </w:rPr>
        <w:t>en hoe technieken zoals NER, NLP, HTR en OCR praktisch kunnen worden ingezet om koloniale archiefcollecties efficiënter te ontsluiten en doorzoekbaar te maken.</w:t>
      </w:r>
    </w:p>
    <w:p w14:paraId="0F265430" w14:textId="36459C85" w:rsidR="0060586B" w:rsidRPr="008E64D0" w:rsidRDefault="006D28A7" w:rsidP="00675E6E">
      <w:pPr>
        <w:pStyle w:val="Lijstalinea"/>
        <w:numPr>
          <w:ilvl w:val="0"/>
          <w:numId w:val="23"/>
        </w:numPr>
        <w:jc w:val="both"/>
        <w:rPr>
          <w:lang w:val="nl-BE"/>
        </w:rPr>
      </w:pPr>
      <w:r w:rsidRPr="67DF8D1B">
        <w:rPr>
          <w:lang w:val="nl-BE"/>
        </w:rPr>
        <w:t xml:space="preserve">Evalueren welke modellen &amp; tools het meest geschikt zijn </w:t>
      </w:r>
      <w:r w:rsidR="144EC8F3" w:rsidRPr="67DF8D1B">
        <w:rPr>
          <w:lang w:val="nl-BE"/>
        </w:rPr>
        <w:t xml:space="preserve">in de context van het KMMA / </w:t>
      </w:r>
      <w:proofErr w:type="spellStart"/>
      <w:r w:rsidR="144EC8F3" w:rsidRPr="67DF8D1B">
        <w:rPr>
          <w:lang w:val="nl-BE"/>
        </w:rPr>
        <w:t>Colonial</w:t>
      </w:r>
      <w:proofErr w:type="spellEnd"/>
      <w:r w:rsidR="144EC8F3" w:rsidRPr="67DF8D1B">
        <w:rPr>
          <w:lang w:val="nl-BE"/>
        </w:rPr>
        <w:t xml:space="preserve"> Sources project, met bijzondere aandacht voor meertaligheid en de specifieke uitdagingen die gepaard gaan met de koloniale context van de archiefcollecties</w:t>
      </w:r>
    </w:p>
    <w:p w14:paraId="7736B9F1" w14:textId="41BDAB9D" w:rsidR="00990DFB" w:rsidRPr="00427877" w:rsidRDefault="00990DFB" w:rsidP="00675E6E">
      <w:pPr>
        <w:pStyle w:val="Kop2"/>
        <w:jc w:val="both"/>
        <w:rPr>
          <w:i/>
          <w:iCs/>
          <w:lang w:val="nl-BE"/>
        </w:rPr>
      </w:pPr>
      <w:r w:rsidRPr="00427877">
        <w:rPr>
          <w:lang w:val="nl-BE"/>
        </w:rPr>
        <w:t>Res</w:t>
      </w:r>
      <w:r w:rsidR="009542B7" w:rsidRPr="00427877">
        <w:rPr>
          <w:lang w:val="nl-BE"/>
        </w:rPr>
        <w:t>ultaatsgebieden</w:t>
      </w:r>
      <w:r w:rsidRPr="00427877">
        <w:rPr>
          <w:i/>
          <w:iCs/>
          <w:lang w:val="nl-BE"/>
        </w:rPr>
        <w:t xml:space="preserve"> </w:t>
      </w:r>
    </w:p>
    <w:p w14:paraId="532C6C5E" w14:textId="3A078246" w:rsidR="007D7FA7" w:rsidRPr="007D7FA7" w:rsidRDefault="007D7FA7" w:rsidP="00675E6E">
      <w:pPr>
        <w:spacing w:before="120"/>
        <w:jc w:val="both"/>
        <w:rPr>
          <w:noProof/>
          <w:lang w:val="nl-NL"/>
        </w:rPr>
      </w:pPr>
      <w:r w:rsidRPr="007D7FA7">
        <w:rPr>
          <w:noProof/>
          <w:lang w:val="nl-NL"/>
        </w:rPr>
        <w:t xml:space="preserve">De aangeworven kandidaat </w:t>
      </w:r>
      <w:r w:rsidR="00CF70F9">
        <w:rPr>
          <w:noProof/>
          <w:lang w:val="nl-NL"/>
        </w:rPr>
        <w:t>zal</w:t>
      </w:r>
      <w:r w:rsidRPr="007D7FA7">
        <w:rPr>
          <w:noProof/>
          <w:lang w:val="nl-NL"/>
        </w:rPr>
        <w:t xml:space="preserve"> :</w:t>
      </w:r>
    </w:p>
    <w:p w14:paraId="6C7C024D" w14:textId="19CDC794" w:rsidR="00836B86" w:rsidRPr="002E79EF" w:rsidRDefault="00CF70F9" w:rsidP="00675E6E">
      <w:pPr>
        <w:pStyle w:val="Lijstalinea"/>
        <w:numPr>
          <w:ilvl w:val="0"/>
          <w:numId w:val="23"/>
        </w:numPr>
        <w:jc w:val="both"/>
        <w:rPr>
          <w:lang w:val="nl-BE"/>
        </w:rPr>
      </w:pPr>
      <w:r>
        <w:rPr>
          <w:lang w:val="nl-BE"/>
        </w:rPr>
        <w:lastRenderedPageBreak/>
        <w:t>Be</w:t>
      </w:r>
      <w:r w:rsidR="002E79EF" w:rsidRPr="68BEDFF4">
        <w:rPr>
          <w:lang w:val="nl-BE"/>
        </w:rPr>
        <w:t>knopte a</w:t>
      </w:r>
      <w:r w:rsidR="00836B86" w:rsidRPr="68BEDFF4">
        <w:rPr>
          <w:lang w:val="nl-BE"/>
        </w:rPr>
        <w:t>nalyse</w:t>
      </w:r>
      <w:r>
        <w:rPr>
          <w:lang w:val="nl-BE"/>
        </w:rPr>
        <w:t>s</w:t>
      </w:r>
      <w:r w:rsidR="00836B86" w:rsidRPr="68BEDFF4">
        <w:rPr>
          <w:lang w:val="nl-BE"/>
        </w:rPr>
        <w:t xml:space="preserve"> </w:t>
      </w:r>
      <w:r>
        <w:rPr>
          <w:lang w:val="nl-BE"/>
        </w:rPr>
        <w:t xml:space="preserve">opmaken </w:t>
      </w:r>
      <w:r w:rsidR="00836B86" w:rsidRPr="68BEDFF4">
        <w:rPr>
          <w:lang w:val="nl-BE"/>
        </w:rPr>
        <w:t xml:space="preserve">van de </w:t>
      </w:r>
      <w:r w:rsidR="002E79EF" w:rsidRPr="68BEDFF4">
        <w:rPr>
          <w:lang w:val="nl-BE"/>
        </w:rPr>
        <w:t>noden</w:t>
      </w:r>
      <w:r w:rsidR="0E79A109" w:rsidRPr="68BEDFF4">
        <w:rPr>
          <w:lang w:val="nl-BE"/>
        </w:rPr>
        <w:t xml:space="preserve"> van het project: inventariseren van gebruikersbehoeften, technische vereis</w:t>
      </w:r>
      <w:r>
        <w:rPr>
          <w:lang w:val="nl-BE"/>
        </w:rPr>
        <w:t>t</w:t>
      </w:r>
      <w:r w:rsidR="0E79A109" w:rsidRPr="68BEDFF4">
        <w:rPr>
          <w:lang w:val="nl-BE"/>
        </w:rPr>
        <w:t>en en beperkingen binnen de collectieomgeving</w:t>
      </w:r>
      <w:r w:rsidR="178D7BBB" w:rsidRPr="68BEDFF4">
        <w:rPr>
          <w:lang w:val="nl-BE"/>
        </w:rPr>
        <w:t>.</w:t>
      </w:r>
    </w:p>
    <w:p w14:paraId="68F7630E" w14:textId="39060C95" w:rsidR="002E79EF" w:rsidRDefault="00CF70F9" w:rsidP="00675E6E">
      <w:pPr>
        <w:pStyle w:val="Lijstalinea"/>
        <w:numPr>
          <w:ilvl w:val="0"/>
          <w:numId w:val="23"/>
        </w:numPr>
        <w:jc w:val="both"/>
        <w:rPr>
          <w:lang w:val="nl-BE"/>
        </w:rPr>
      </w:pPr>
      <w:r>
        <w:rPr>
          <w:lang w:val="nl-BE"/>
        </w:rPr>
        <w:t>M</w:t>
      </w:r>
      <w:r w:rsidR="002E79EF" w:rsidRPr="68BEDFF4">
        <w:rPr>
          <w:lang w:val="nl-BE"/>
        </w:rPr>
        <w:t>ogelijke</w:t>
      </w:r>
      <w:r w:rsidR="003D7252" w:rsidRPr="68BEDFF4">
        <w:rPr>
          <w:lang w:val="nl-BE"/>
        </w:rPr>
        <w:t xml:space="preserve"> toepassingen en tools</w:t>
      </w:r>
      <w:r>
        <w:rPr>
          <w:lang w:val="nl-BE"/>
        </w:rPr>
        <w:t xml:space="preserve"> onderzoeken </w:t>
      </w:r>
      <w:r w:rsidR="5EF5135F" w:rsidRPr="68BEDFF4">
        <w:rPr>
          <w:lang w:val="nl-BE"/>
        </w:rPr>
        <w:t xml:space="preserve">: van relevante modellen, </w:t>
      </w:r>
      <w:proofErr w:type="spellStart"/>
      <w:r w:rsidR="5EF5135F" w:rsidRPr="68BEDFF4">
        <w:rPr>
          <w:lang w:val="nl-BE"/>
        </w:rPr>
        <w:t>frameworks</w:t>
      </w:r>
      <w:proofErr w:type="spellEnd"/>
      <w:r w:rsidR="5EF5135F" w:rsidRPr="68BEDFF4">
        <w:rPr>
          <w:lang w:val="nl-BE"/>
        </w:rPr>
        <w:t xml:space="preserve"> en toepassingen / bibliotheken voor NER, NLP, HTR en OCR binnen een erfgoedcontext</w:t>
      </w:r>
      <w:r w:rsidRPr="00CF70F9">
        <w:rPr>
          <w:lang w:val="nl-BE"/>
        </w:rPr>
        <w:t xml:space="preserve"> </w:t>
      </w:r>
      <w:r w:rsidRPr="68BEDFF4">
        <w:rPr>
          <w:lang w:val="nl-BE"/>
        </w:rPr>
        <w:t>testen, vergelijken en documenteren</w:t>
      </w:r>
      <w:r w:rsidR="5EF5135F" w:rsidRPr="68BEDFF4">
        <w:rPr>
          <w:lang w:val="nl-BE"/>
        </w:rPr>
        <w:t>.</w:t>
      </w:r>
    </w:p>
    <w:p w14:paraId="0F199748" w14:textId="7059C834" w:rsidR="003D7252" w:rsidRPr="002E79EF" w:rsidRDefault="00CF70F9" w:rsidP="00675E6E">
      <w:pPr>
        <w:pStyle w:val="Lijstalinea"/>
        <w:numPr>
          <w:ilvl w:val="0"/>
          <w:numId w:val="23"/>
        </w:numPr>
        <w:jc w:val="both"/>
        <w:rPr>
          <w:lang w:val="nl-BE"/>
        </w:rPr>
      </w:pPr>
      <w:r>
        <w:rPr>
          <w:lang w:val="nl-BE"/>
        </w:rPr>
        <w:t>M</w:t>
      </w:r>
      <w:r w:rsidR="003D7252" w:rsidRPr="68BEDFF4">
        <w:rPr>
          <w:lang w:val="nl-BE"/>
        </w:rPr>
        <w:t xml:space="preserve">inimaal </w:t>
      </w:r>
      <w:r w:rsidR="3273D63F" w:rsidRPr="68BEDFF4">
        <w:rPr>
          <w:lang w:val="nl-BE"/>
        </w:rPr>
        <w:t xml:space="preserve">één </w:t>
      </w:r>
      <w:r w:rsidR="003D7252" w:rsidRPr="68BEDFF4">
        <w:rPr>
          <w:lang w:val="nl-BE"/>
        </w:rPr>
        <w:t>wetenschappelijke publicatie</w:t>
      </w:r>
      <w:r>
        <w:rPr>
          <w:lang w:val="nl-BE"/>
        </w:rPr>
        <w:t xml:space="preserve"> voorbereiden</w:t>
      </w:r>
      <w:r w:rsidR="003D7252" w:rsidRPr="68BEDFF4">
        <w:rPr>
          <w:lang w:val="nl-BE"/>
        </w:rPr>
        <w:t xml:space="preserve"> en </w:t>
      </w:r>
      <w:r w:rsidR="001959A1" w:rsidRPr="68BEDFF4">
        <w:rPr>
          <w:lang w:val="nl-BE"/>
        </w:rPr>
        <w:t xml:space="preserve">indienen voor </w:t>
      </w:r>
      <w:r w:rsidR="2E39CCAF" w:rsidRPr="68BEDFF4">
        <w:rPr>
          <w:lang w:val="nl-BE"/>
        </w:rPr>
        <w:t xml:space="preserve">peer </w:t>
      </w:r>
      <w:r w:rsidR="001959A1" w:rsidRPr="68BEDFF4">
        <w:rPr>
          <w:lang w:val="nl-BE"/>
        </w:rPr>
        <w:t>review</w:t>
      </w:r>
      <w:r w:rsidR="42BA86D6" w:rsidRPr="68BEDFF4">
        <w:rPr>
          <w:lang w:val="nl-BE"/>
        </w:rPr>
        <w:t>, in samenwerking met interne en/of externe partners.</w:t>
      </w:r>
    </w:p>
    <w:p w14:paraId="2830B168" w14:textId="62D66217" w:rsidR="002C509A" w:rsidRPr="009501DF" w:rsidRDefault="00427877" w:rsidP="00675E6E">
      <w:pPr>
        <w:pStyle w:val="Kop1"/>
        <w:jc w:val="both"/>
        <w:rPr>
          <w:lang w:val="nl-BE"/>
        </w:rPr>
      </w:pPr>
      <w:r w:rsidRPr="009501DF">
        <w:rPr>
          <w:lang w:val="nl-BE"/>
        </w:rPr>
        <w:t>Werkgever</w:t>
      </w:r>
    </w:p>
    <w:p w14:paraId="797F6ACA" w14:textId="29172DB3" w:rsidR="002C509A" w:rsidRPr="009501DF" w:rsidRDefault="6F1DBFA4" w:rsidP="00675E6E">
      <w:pPr>
        <w:tabs>
          <w:tab w:val="left" w:pos="6435"/>
        </w:tabs>
        <w:jc w:val="both"/>
        <w:rPr>
          <w:lang w:val="nl-BE"/>
        </w:rPr>
      </w:pPr>
      <w:r w:rsidRPr="6F1DBFA4">
        <w:rPr>
          <w:lang w:val="nl-BE"/>
        </w:rPr>
        <w:t xml:space="preserve">Er is 1 plaats bij </w:t>
      </w:r>
      <w:sdt>
        <w:sdtPr>
          <w:alias w:val="Dienst / Directie"/>
          <w:tag w:val="Dienst / Directie"/>
          <w:id w:val="-2031480736"/>
          <w:placeholder>
            <w:docPart w:val="A257D0B6391B406491F6F5364650716F"/>
          </w:placeholder>
        </w:sdtPr>
        <w:sdtEndPr/>
        <w:sdtContent>
          <w:r w:rsidRPr="007D7FA7">
            <w:rPr>
              <w:lang w:val="nl-NL"/>
            </w:rPr>
            <w:t>de dienst Archieven en Documentatie</w:t>
          </w:r>
        </w:sdtContent>
      </w:sdt>
      <w:r w:rsidRPr="007D7FA7">
        <w:rPr>
          <w:lang w:val="nl-NL"/>
        </w:rPr>
        <w:t xml:space="preserve">, </w:t>
      </w:r>
      <w:r w:rsidRPr="6F1DBFA4">
        <w:rPr>
          <w:lang w:val="nl-BE"/>
        </w:rPr>
        <w:t xml:space="preserve">van het </w:t>
      </w:r>
      <w:sdt>
        <w:sdtPr>
          <w:alias w:val="Naam van vde FWI"/>
          <w:tag w:val="Naam van vde FWI"/>
          <w:id w:val="880519849"/>
          <w:placeholder>
            <w:docPart w:val="9D7BD0F160594123B9428AC1C08904A3"/>
          </w:placeholder>
        </w:sdtPr>
        <w:sdtEndPr/>
        <w:sdtContent>
          <w:r w:rsidR="007D7FA7" w:rsidRPr="6F1DBFA4">
            <w:rPr>
              <w:lang w:val="nl-BE"/>
            </w:rPr>
            <w:t>Koninklijk Museum voor Midden-Afrika</w:t>
          </w:r>
        </w:sdtContent>
      </w:sdt>
      <w:r w:rsidRPr="007D7FA7">
        <w:rPr>
          <w:lang w:val="nl-NL"/>
        </w:rPr>
        <w:t xml:space="preserve"> </w:t>
      </w:r>
      <w:r w:rsidR="007D7FA7">
        <w:rPr>
          <w:lang w:val="nl-BE"/>
        </w:rPr>
        <w:t>(</w:t>
      </w:r>
      <w:sdt>
        <w:sdtPr>
          <w:alias w:val="Indiquez l'adresse complète"/>
          <w:tag w:val="Indiquez l'adresse complète"/>
          <w:id w:val="-667479403"/>
          <w:placeholder>
            <w:docPart w:val="9E17615365AD4D3EB4BCE5719E0E34D9"/>
          </w:placeholder>
        </w:sdtPr>
        <w:sdtEndPr/>
        <w:sdtContent>
          <w:r w:rsidR="007D7FA7" w:rsidRPr="6F1DBFA4">
            <w:rPr>
              <w:lang w:val="nl-BE"/>
            </w:rPr>
            <w:t xml:space="preserve">Leuvensesteenweg 13, 3080 </w:t>
          </w:r>
          <w:proofErr w:type="spellStart"/>
          <w:r w:rsidR="007D7FA7" w:rsidRPr="6F1DBFA4">
            <w:rPr>
              <w:lang w:val="nl-BE"/>
            </w:rPr>
            <w:t>Terv</w:t>
          </w:r>
          <w:proofErr w:type="spellEnd"/>
        </w:sdtContent>
      </w:sdt>
      <w:r w:rsidR="007D7FA7" w:rsidRPr="007D7FA7">
        <w:rPr>
          <w:lang w:val="nl-NL"/>
        </w:rPr>
        <w:t>uren</w:t>
      </w:r>
      <w:r w:rsidRPr="007D7FA7">
        <w:rPr>
          <w:lang w:val="nl-NL"/>
        </w:rPr>
        <w:t>)</w:t>
      </w:r>
      <w:r w:rsidRPr="6F1DBFA4">
        <w:rPr>
          <w:lang w:val="nl-BE"/>
        </w:rPr>
        <w:t xml:space="preserve">. </w:t>
      </w:r>
    </w:p>
    <w:p w14:paraId="287C5C78" w14:textId="56E85FD9" w:rsidR="0075006E" w:rsidRPr="00D15B1D" w:rsidRDefault="00427877" w:rsidP="00675E6E">
      <w:pPr>
        <w:spacing w:line="320" w:lineRule="atLeast"/>
        <w:jc w:val="both"/>
        <w:rPr>
          <w:lang w:val="nl-BE"/>
        </w:rPr>
      </w:pPr>
      <w:r w:rsidRPr="00D15B1D">
        <w:rPr>
          <w:lang w:val="nl-BE"/>
        </w:rPr>
        <w:t>De activiteitengroep is</w:t>
      </w:r>
      <w:r w:rsidR="0075006E" w:rsidRPr="00D15B1D">
        <w:rPr>
          <w:lang w:val="nl-BE"/>
        </w:rPr>
        <w:t xml:space="preserve">: </w:t>
      </w:r>
      <w:sdt>
        <w:sdtPr>
          <w:rPr>
            <w:lang w:val="nl-BE"/>
          </w:rPr>
          <w:id w:val="-602423389"/>
          <w:placeholder>
            <w:docPart w:val="E138ECFB429047C49ED369CB371650E0"/>
          </w:placeholder>
          <w:comboBox>
            <w:listItem w:value="Choisissez un élément."/>
            <w:listItem w:displayText="I. Wetenschappelijk onderzoek en experimentatie ontwikkeling" w:value="I. Wetenschappelijk onderzoek en experimentatie ontwikkeling"/>
            <w:listItem w:displayText="II. Wetenschappelijke dienstverlening" w:value="II. Wetenschappelijke dienstverlening"/>
          </w:comboBox>
        </w:sdtPr>
        <w:sdtEndPr/>
        <w:sdtContent>
          <w:r w:rsidR="003E1A5C" w:rsidRPr="003E1A5C">
            <w:rPr>
              <w:lang w:val="nl-BE"/>
            </w:rPr>
            <w:t>II. Wetenschappelijke dienstverlening</w:t>
          </w:r>
        </w:sdtContent>
      </w:sdt>
    </w:p>
    <w:p w14:paraId="363ECA7A" w14:textId="25FE54D1" w:rsidR="000F2156" w:rsidRPr="000F2156" w:rsidRDefault="000F2156" w:rsidP="00675E6E">
      <w:pPr>
        <w:tabs>
          <w:tab w:val="left" w:pos="6435"/>
        </w:tabs>
        <w:jc w:val="both"/>
        <w:rPr>
          <w:lang w:val="nl-BE"/>
        </w:rPr>
      </w:pPr>
      <w:r w:rsidRPr="000F2156">
        <w:rPr>
          <w:b/>
          <w:bCs/>
          <w:lang w:val="nl-BE"/>
        </w:rPr>
        <w:t xml:space="preserve">Dienst </w:t>
      </w:r>
      <w:r w:rsidR="00CF70F9">
        <w:rPr>
          <w:b/>
          <w:bCs/>
          <w:lang w:val="nl-BE"/>
        </w:rPr>
        <w:t xml:space="preserve">Archieven en Documentatie </w:t>
      </w:r>
      <w:r w:rsidRPr="000F2156">
        <w:rPr>
          <w:lang w:val="nl-BE"/>
        </w:rPr>
        <w:t xml:space="preserve">: </w:t>
      </w:r>
      <w:r w:rsidR="00154751">
        <w:rPr>
          <w:lang w:val="nl-BE"/>
        </w:rPr>
        <w:t xml:space="preserve">De dienst Archieven en </w:t>
      </w:r>
      <w:r w:rsidR="00CF70F9">
        <w:rPr>
          <w:lang w:val="nl-BE"/>
        </w:rPr>
        <w:t>D</w:t>
      </w:r>
      <w:r w:rsidR="00154751">
        <w:rPr>
          <w:lang w:val="nl-BE"/>
        </w:rPr>
        <w:t xml:space="preserve">ocumentatie bestaat uit een tiental medewerkers. Samen staan ze in voor het beheer van archieven rond natuurlijk en cultureel erfgoed.  </w:t>
      </w:r>
      <w:r w:rsidR="00CF70F9">
        <w:rPr>
          <w:lang w:val="nl-BE"/>
        </w:rPr>
        <w:t>Z</w:t>
      </w:r>
      <w:r w:rsidR="008E167F">
        <w:rPr>
          <w:lang w:val="nl-BE"/>
        </w:rPr>
        <w:t xml:space="preserve">e beschikken over een ruime collectie, gaande van privéarchieven tot institutionele archieven of archieven van bedrijven en instellingen.  Ook de Stanley-archieven worden binnen deze dienst bewaard. </w:t>
      </w:r>
    </w:p>
    <w:p w14:paraId="7C5981A7" w14:textId="77777777" w:rsidR="007D7FA7" w:rsidRPr="00AA3AE3" w:rsidRDefault="007D7FA7" w:rsidP="596684A6">
      <w:pPr>
        <w:tabs>
          <w:tab w:val="left" w:pos="6435"/>
        </w:tabs>
        <w:spacing w:after="120" w:line="240" w:lineRule="auto"/>
        <w:jc w:val="both"/>
        <w:rPr>
          <w:rFonts w:eastAsiaTheme="minorEastAsia"/>
          <w:lang w:val="nl-BE"/>
        </w:rPr>
      </w:pPr>
      <w:bookmarkStart w:id="2" w:name="_Hlk177131614"/>
      <w:bookmarkEnd w:id="1"/>
      <w:r w:rsidRPr="596684A6">
        <w:rPr>
          <w:rFonts w:eastAsiaTheme="minorEastAsia"/>
          <w:b/>
          <w:bCs/>
          <w:lang w:val="nl-BE"/>
        </w:rPr>
        <w:t xml:space="preserve">Het </w:t>
      </w:r>
      <w:proofErr w:type="spellStart"/>
      <w:r w:rsidRPr="596684A6">
        <w:rPr>
          <w:rFonts w:eastAsiaTheme="minorEastAsia"/>
          <w:b/>
          <w:bCs/>
          <w:lang w:val="nl-BE"/>
        </w:rPr>
        <w:t>AfricaMuseum</w:t>
      </w:r>
      <w:proofErr w:type="spellEnd"/>
      <w:r w:rsidRPr="596684A6">
        <w:rPr>
          <w:rFonts w:eastAsiaTheme="minorEastAsia"/>
          <w:b/>
          <w:bCs/>
          <w:lang w:val="nl-BE"/>
        </w:rPr>
        <w:t xml:space="preserve"> </w:t>
      </w:r>
      <w:r w:rsidRPr="596684A6">
        <w:rPr>
          <w:rFonts w:eastAsiaTheme="minorEastAsia"/>
          <w:lang w:val="nl-BE"/>
        </w:rPr>
        <w:t>wil een wereldwijd centrum zijn voor onderzoek en verspreiding van kennis over de vroegere en huidige samenlevingen en natuurlijke omgevingen van Afrika, en in het bijzonder van Midden-Afrika. Het wil zowel bij het grote publiek als bij de wetenschappelijke gemeenschap begrip en interesse voor deze regio wekken en via partnerschappen een belangrijke bijdrage leveren aan de duurzame ontwikkeling ervan. De belangrijkste activiteiten van deze op Afrika gerichte instelling bestaan dan ook uit het verwerven en beheren van collecties, het uitvoeren van wetenschappelijk onderzoek, het implementeren van de resultaten van dat onderzoek, het verspreiden van kennis en het organiseren van tentoonstellingen van haar collecties.</w:t>
      </w:r>
    </w:p>
    <w:p w14:paraId="10CFE021" w14:textId="77777777" w:rsidR="007D7FA7" w:rsidRPr="000F2156" w:rsidRDefault="007D7FA7" w:rsidP="00675E6E">
      <w:pPr>
        <w:tabs>
          <w:tab w:val="left" w:pos="6435"/>
        </w:tabs>
        <w:jc w:val="both"/>
        <w:rPr>
          <w:lang w:val="nl-BE"/>
        </w:rPr>
      </w:pPr>
      <w:hyperlink r:id="rId11" w:history="1">
        <w:r w:rsidRPr="001B433A">
          <w:rPr>
            <w:rStyle w:val="Hyperlink"/>
            <w:lang w:val="nl-NL"/>
          </w:rPr>
          <w:t>Koninklijk Museum voor Midden-Afrika - Tervuren - België</w:t>
        </w:r>
      </w:hyperlink>
    </w:p>
    <w:p w14:paraId="2FF7B180" w14:textId="02984350" w:rsidR="0030755A" w:rsidRPr="000F2156" w:rsidRDefault="0030755A" w:rsidP="00675E6E">
      <w:pPr>
        <w:pStyle w:val="Kop1"/>
        <w:jc w:val="both"/>
        <w:rPr>
          <w:lang w:val="nl-BE"/>
        </w:rPr>
      </w:pPr>
      <w:r w:rsidRPr="000F2156">
        <w:rPr>
          <w:lang w:val="nl-BE"/>
        </w:rPr>
        <w:t>Comp</w:t>
      </w:r>
      <w:r w:rsidR="000F2156" w:rsidRPr="000F2156">
        <w:rPr>
          <w:lang w:val="nl-BE"/>
        </w:rPr>
        <w:t>etenties</w:t>
      </w:r>
    </w:p>
    <w:p w14:paraId="7848017F" w14:textId="2D2D229C" w:rsidR="00F961D0" w:rsidRPr="000F2156" w:rsidRDefault="000F2156" w:rsidP="00675E6E">
      <w:pPr>
        <w:pStyle w:val="Kop2"/>
        <w:jc w:val="both"/>
        <w:rPr>
          <w:lang w:val="nl-BE"/>
        </w:rPr>
      </w:pPr>
      <w:r w:rsidRPr="68BEDFF4">
        <w:rPr>
          <w:lang w:val="nl-BE"/>
        </w:rPr>
        <w:t>Gedragsgerichte competenties</w:t>
      </w:r>
    </w:p>
    <w:p w14:paraId="1B42D3C7" w14:textId="77777777" w:rsidR="00E83961" w:rsidRPr="00E83961" w:rsidRDefault="00E83961" w:rsidP="00E83961">
      <w:pPr>
        <w:pStyle w:val="Lijstalinea"/>
        <w:numPr>
          <w:ilvl w:val="0"/>
          <w:numId w:val="23"/>
        </w:numPr>
        <w:spacing w:after="60" w:line="276" w:lineRule="auto"/>
        <w:ind w:left="851" w:hanging="420"/>
        <w:contextualSpacing w:val="0"/>
        <w:jc w:val="both"/>
        <w:rPr>
          <w:rFonts w:eastAsia="Calibri" w:cs="Calibri"/>
          <w:noProof/>
          <w:lang w:val="nl-NL"/>
        </w:rPr>
      </w:pPr>
      <w:r w:rsidRPr="00E83961">
        <w:rPr>
          <w:rFonts w:eastAsia="Calibri" w:cs="Calibri"/>
          <w:noProof/>
          <w:lang w:val="nl-NL"/>
        </w:rPr>
        <w:t>Vernieuwen: Vernieuwend denken door innovatieve en creatieve ideeën aan te brengen (*)</w:t>
      </w:r>
    </w:p>
    <w:p w14:paraId="733A7781" w14:textId="77777777" w:rsidR="00E83961" w:rsidRPr="00E83961" w:rsidRDefault="00E83961" w:rsidP="00E83961">
      <w:pPr>
        <w:pStyle w:val="Lijstalinea"/>
        <w:numPr>
          <w:ilvl w:val="0"/>
          <w:numId w:val="23"/>
        </w:numPr>
        <w:spacing w:after="60" w:line="276" w:lineRule="auto"/>
        <w:ind w:left="851" w:hanging="420"/>
        <w:contextualSpacing w:val="0"/>
        <w:jc w:val="both"/>
        <w:rPr>
          <w:rFonts w:eastAsia="Calibri" w:cs="Calibri"/>
          <w:noProof/>
          <w:lang w:val="nl-NL"/>
        </w:rPr>
      </w:pPr>
      <w:r w:rsidRPr="00E83961">
        <w:rPr>
          <w:rFonts w:eastAsia="Calibri" w:cs="Calibri"/>
          <w:noProof/>
          <w:lang w:val="nl-NL"/>
        </w:rPr>
        <w:t>Ondersteunen: Anderen begeleiden, een voorbeeldfunctie uitoefenen en hen ondersteunen in hun dagelijks functioneren.</w:t>
      </w:r>
    </w:p>
    <w:p w14:paraId="4A5CA51D" w14:textId="77777777" w:rsidR="00E83961" w:rsidRPr="00E83961" w:rsidRDefault="00E83961" w:rsidP="00E83961">
      <w:pPr>
        <w:pStyle w:val="Lijstalinea"/>
        <w:numPr>
          <w:ilvl w:val="0"/>
          <w:numId w:val="23"/>
        </w:numPr>
        <w:spacing w:after="60" w:line="276" w:lineRule="auto"/>
        <w:ind w:left="851" w:hanging="420"/>
        <w:contextualSpacing w:val="0"/>
        <w:jc w:val="both"/>
        <w:rPr>
          <w:rFonts w:eastAsia="Calibri" w:cs="Calibri"/>
          <w:noProof/>
          <w:lang w:val="nl-NL"/>
        </w:rPr>
      </w:pPr>
      <w:r w:rsidRPr="00E83961">
        <w:rPr>
          <w:rFonts w:eastAsia="Calibri" w:cs="Calibri"/>
          <w:noProof/>
          <w:lang w:val="nl-NL"/>
        </w:rPr>
        <w:t>Adviseren: Advies geven aan zijn/haar gesprekspartners en een vertrouwensrelatie met hen opbouwen op basis van zijn/haar expertise.</w:t>
      </w:r>
    </w:p>
    <w:p w14:paraId="1D1C244D" w14:textId="27457461" w:rsidR="00E83961" w:rsidRPr="00E83961" w:rsidRDefault="00E83961" w:rsidP="00E83961">
      <w:pPr>
        <w:pStyle w:val="Lijstalinea"/>
        <w:numPr>
          <w:ilvl w:val="0"/>
          <w:numId w:val="23"/>
        </w:numPr>
        <w:spacing w:after="60" w:line="276" w:lineRule="auto"/>
        <w:ind w:left="851" w:hanging="420"/>
        <w:contextualSpacing w:val="0"/>
        <w:jc w:val="both"/>
        <w:rPr>
          <w:rFonts w:eastAsia="Calibri" w:cs="Calibri"/>
          <w:noProof/>
          <w:lang w:val="nl-NL"/>
        </w:rPr>
      </w:pPr>
      <w:r w:rsidRPr="00E83961">
        <w:rPr>
          <w:rFonts w:eastAsia="Calibri" w:cs="Calibri"/>
          <w:noProof/>
          <w:lang w:val="nl-NL"/>
        </w:rPr>
        <w:t>Objectieven behalen: Beschikken over de inzet, de wil en de ambitie om resultaten te boeken en de verantwoordelijkheid op zich nemen voor de correctheid van ondernomen acties.</w:t>
      </w:r>
    </w:p>
    <w:p w14:paraId="69B862C8" w14:textId="5DF516E6" w:rsidR="008B780B" w:rsidRPr="00E9249E" w:rsidRDefault="000F2156" w:rsidP="00675E6E">
      <w:pPr>
        <w:pStyle w:val="Kop2"/>
        <w:jc w:val="both"/>
        <w:rPr>
          <w:lang w:val="nl-BE"/>
        </w:rPr>
      </w:pPr>
      <w:r w:rsidRPr="68BEDFF4">
        <w:rPr>
          <w:lang w:val="nl-BE"/>
        </w:rPr>
        <w:t>Technische competenties</w:t>
      </w:r>
    </w:p>
    <w:p w14:paraId="19B7B52A" w14:textId="4E9B428B" w:rsidR="02FB368A" w:rsidRPr="007D7FA7" w:rsidRDefault="00007D08" w:rsidP="00675E6E">
      <w:pPr>
        <w:pStyle w:val="Lijstalinea"/>
        <w:numPr>
          <w:ilvl w:val="0"/>
          <w:numId w:val="23"/>
        </w:numPr>
        <w:spacing w:after="60" w:line="276" w:lineRule="auto"/>
        <w:ind w:left="851" w:hanging="420"/>
        <w:contextualSpacing w:val="0"/>
        <w:jc w:val="both"/>
        <w:rPr>
          <w:rFonts w:eastAsia="Calibri" w:cs="Calibri"/>
          <w:noProof/>
          <w:lang w:val="nl-NL"/>
        </w:rPr>
      </w:pPr>
      <w:r>
        <w:rPr>
          <w:rFonts w:eastAsia="Calibri" w:cs="Calibri"/>
          <w:noProof/>
          <w:lang w:val="nl-NL"/>
        </w:rPr>
        <w:t>Goede k</w:t>
      </w:r>
      <w:r w:rsidR="02FB368A" w:rsidRPr="007D7FA7">
        <w:rPr>
          <w:rFonts w:eastAsia="Calibri" w:cs="Calibri"/>
          <w:noProof/>
          <w:lang w:val="nl-NL"/>
        </w:rPr>
        <w:t>ennis van NLP-technieken en/of OCR/HTR-technologie en platformen</w:t>
      </w:r>
    </w:p>
    <w:p w14:paraId="5D9DB42D" w14:textId="3E9A03CB" w:rsidR="04FDAFBE" w:rsidRPr="007D7FA7" w:rsidRDefault="00007D08" w:rsidP="00675E6E">
      <w:pPr>
        <w:pStyle w:val="Lijstalinea"/>
        <w:numPr>
          <w:ilvl w:val="0"/>
          <w:numId w:val="23"/>
        </w:numPr>
        <w:spacing w:after="60" w:line="276" w:lineRule="auto"/>
        <w:ind w:left="851" w:hanging="420"/>
        <w:contextualSpacing w:val="0"/>
        <w:jc w:val="both"/>
        <w:rPr>
          <w:rFonts w:eastAsia="Calibri" w:cs="Calibri"/>
          <w:noProof/>
          <w:lang w:val="nl-NL"/>
        </w:rPr>
      </w:pPr>
      <w:r>
        <w:rPr>
          <w:rFonts w:eastAsia="Calibri" w:cs="Calibri"/>
          <w:noProof/>
          <w:lang w:val="nl-NL"/>
        </w:rPr>
        <w:t>Basisk</w:t>
      </w:r>
      <w:r w:rsidR="04FDAFBE" w:rsidRPr="007D7FA7">
        <w:rPr>
          <w:rFonts w:eastAsia="Calibri" w:cs="Calibri"/>
          <w:noProof/>
          <w:lang w:val="nl-NL"/>
        </w:rPr>
        <w:t>ennis van Python en relevante bibliotheken en platformen (bv. SpaCy, Tesseract, e-Scriptorium, ...)</w:t>
      </w:r>
    </w:p>
    <w:p w14:paraId="36C9839C" w14:textId="66E62228" w:rsidR="04FDAFBE" w:rsidRDefault="00007D08" w:rsidP="00675E6E">
      <w:pPr>
        <w:pStyle w:val="Lijstalinea"/>
        <w:numPr>
          <w:ilvl w:val="0"/>
          <w:numId w:val="23"/>
        </w:numPr>
        <w:spacing w:after="60" w:line="276" w:lineRule="auto"/>
        <w:ind w:left="851" w:hanging="420"/>
        <w:contextualSpacing w:val="0"/>
        <w:jc w:val="both"/>
        <w:rPr>
          <w:rFonts w:eastAsia="Calibri" w:cs="Calibri"/>
          <w:noProof/>
          <w:lang w:val="nl-NL"/>
        </w:rPr>
      </w:pPr>
      <w:r>
        <w:rPr>
          <w:rFonts w:eastAsia="Calibri" w:cs="Calibri"/>
          <w:noProof/>
          <w:lang w:val="nl-NL"/>
        </w:rPr>
        <w:lastRenderedPageBreak/>
        <w:t>Goede w</w:t>
      </w:r>
      <w:r w:rsidR="04FDAFBE" w:rsidRPr="007D7FA7">
        <w:rPr>
          <w:rFonts w:eastAsia="Calibri" w:cs="Calibri"/>
          <w:noProof/>
          <w:lang w:val="nl-NL"/>
        </w:rPr>
        <w:t>etenschappelijke schrijfvaardigheid</w:t>
      </w:r>
    </w:p>
    <w:p w14:paraId="3EB58F27" w14:textId="552D1E82" w:rsidR="00513343" w:rsidRPr="007D7FA7" w:rsidRDefault="00007D08" w:rsidP="00513343">
      <w:pPr>
        <w:pStyle w:val="Lijstalinea"/>
        <w:numPr>
          <w:ilvl w:val="0"/>
          <w:numId w:val="23"/>
        </w:numPr>
        <w:spacing w:after="60" w:line="276" w:lineRule="auto"/>
        <w:ind w:left="851" w:hanging="420"/>
        <w:contextualSpacing w:val="0"/>
        <w:jc w:val="both"/>
        <w:rPr>
          <w:rFonts w:eastAsia="Calibri" w:cs="Calibri"/>
          <w:noProof/>
          <w:lang w:val="nl-NL"/>
        </w:rPr>
      </w:pPr>
      <w:r>
        <w:rPr>
          <w:rFonts w:eastAsia="Calibri" w:cs="Calibri"/>
          <w:noProof/>
          <w:lang w:val="nl-NL"/>
        </w:rPr>
        <w:t>Goede c</w:t>
      </w:r>
      <w:r w:rsidR="00513343" w:rsidRPr="007D7FA7">
        <w:rPr>
          <w:rFonts w:eastAsia="Calibri" w:cs="Calibri"/>
          <w:noProof/>
          <w:lang w:val="nl-NL"/>
        </w:rPr>
        <w:t>ommunicatieve vaardigheden, zowel schriftelijk als mondeling</w:t>
      </w:r>
    </w:p>
    <w:p w14:paraId="7B531E12" w14:textId="77777777" w:rsidR="00513343" w:rsidRDefault="00513343" w:rsidP="00513343">
      <w:pPr>
        <w:pStyle w:val="Lijstalinea"/>
        <w:spacing w:after="60" w:line="276" w:lineRule="auto"/>
        <w:ind w:left="851"/>
        <w:contextualSpacing w:val="0"/>
        <w:jc w:val="both"/>
        <w:rPr>
          <w:rFonts w:eastAsia="Calibri" w:cs="Calibri"/>
          <w:noProof/>
          <w:lang w:val="nl-NL"/>
        </w:rPr>
      </w:pPr>
    </w:p>
    <w:p w14:paraId="5363C394" w14:textId="5973150A" w:rsidR="008B780B" w:rsidRPr="00E9249E" w:rsidRDefault="000F2156" w:rsidP="00675E6E">
      <w:pPr>
        <w:pStyle w:val="Kop2"/>
        <w:jc w:val="both"/>
        <w:rPr>
          <w:lang w:val="nl-BE"/>
        </w:rPr>
      </w:pPr>
      <w:r w:rsidRPr="68BEDFF4">
        <w:rPr>
          <w:lang w:val="nl-BE"/>
        </w:rPr>
        <w:t>Troef</w:t>
      </w:r>
    </w:p>
    <w:bookmarkEnd w:id="2"/>
    <w:p w14:paraId="23BDAEAA" w14:textId="5297CCA9" w:rsidR="00382F4A" w:rsidRPr="007D7FA7" w:rsidRDefault="00382F4A" w:rsidP="00675E6E">
      <w:pPr>
        <w:pStyle w:val="Lijstalinea"/>
        <w:numPr>
          <w:ilvl w:val="0"/>
          <w:numId w:val="23"/>
        </w:numPr>
        <w:spacing w:after="60" w:line="276" w:lineRule="auto"/>
        <w:ind w:left="851" w:hanging="420"/>
        <w:contextualSpacing w:val="0"/>
        <w:jc w:val="both"/>
        <w:rPr>
          <w:rFonts w:eastAsia="Calibri" w:cs="Calibri"/>
          <w:noProof/>
          <w:lang w:val="nl-NL"/>
        </w:rPr>
      </w:pPr>
      <w:r w:rsidRPr="007D7FA7">
        <w:rPr>
          <w:rFonts w:eastAsia="Calibri" w:cs="Calibri"/>
          <w:noProof/>
          <w:lang w:val="nl-NL"/>
        </w:rPr>
        <w:t xml:space="preserve">Begrip van archiefwerking en metadata </w:t>
      </w:r>
    </w:p>
    <w:p w14:paraId="2B09524B" w14:textId="02088BDF" w:rsidR="37606992" w:rsidRPr="007D7FA7" w:rsidRDefault="37606992" w:rsidP="00675E6E">
      <w:pPr>
        <w:pStyle w:val="Lijstalinea"/>
        <w:numPr>
          <w:ilvl w:val="0"/>
          <w:numId w:val="23"/>
        </w:numPr>
        <w:spacing w:after="60" w:line="276" w:lineRule="auto"/>
        <w:ind w:left="851" w:hanging="420"/>
        <w:contextualSpacing w:val="0"/>
        <w:jc w:val="both"/>
        <w:rPr>
          <w:rFonts w:eastAsia="Calibri" w:cs="Calibri"/>
          <w:noProof/>
          <w:lang w:val="nl-NL"/>
        </w:rPr>
      </w:pPr>
      <w:r w:rsidRPr="007D7FA7">
        <w:rPr>
          <w:rFonts w:eastAsia="Calibri" w:cs="Calibri"/>
          <w:noProof/>
          <w:lang w:val="nl-NL"/>
        </w:rPr>
        <w:t>Ervaring met erfgoeddata, koloniale archieven of digitale erfgoedprojecten</w:t>
      </w:r>
    </w:p>
    <w:p w14:paraId="343A024C" w14:textId="28C7B9C4" w:rsidR="37606992" w:rsidRPr="007D7FA7" w:rsidRDefault="37606992" w:rsidP="00675E6E">
      <w:pPr>
        <w:pStyle w:val="Lijstalinea"/>
        <w:numPr>
          <w:ilvl w:val="0"/>
          <w:numId w:val="23"/>
        </w:numPr>
        <w:spacing w:after="60" w:line="276" w:lineRule="auto"/>
        <w:ind w:left="851" w:hanging="420"/>
        <w:contextualSpacing w:val="0"/>
        <w:jc w:val="both"/>
        <w:rPr>
          <w:rFonts w:eastAsia="Calibri" w:cs="Calibri"/>
          <w:noProof/>
          <w:lang w:val="nl-NL"/>
        </w:rPr>
      </w:pPr>
      <w:r w:rsidRPr="007D7FA7">
        <w:rPr>
          <w:rFonts w:eastAsia="Calibri" w:cs="Calibri"/>
          <w:noProof/>
          <w:lang w:val="nl-NL"/>
        </w:rPr>
        <w:t>Vertrouwdheid met LLM en evalua</w:t>
      </w:r>
      <w:r w:rsidR="00FA6C4D">
        <w:rPr>
          <w:rFonts w:eastAsia="Calibri" w:cs="Calibri"/>
          <w:noProof/>
          <w:lang w:val="nl-NL"/>
        </w:rPr>
        <w:t>ti</w:t>
      </w:r>
      <w:r w:rsidRPr="007D7FA7">
        <w:rPr>
          <w:rFonts w:eastAsia="Calibri" w:cs="Calibri"/>
          <w:noProof/>
          <w:lang w:val="nl-NL"/>
        </w:rPr>
        <w:t>e van AI-modellen</w:t>
      </w:r>
    </w:p>
    <w:p w14:paraId="0D743AD2" w14:textId="4DB42FED" w:rsidR="000F2156" w:rsidRPr="00211F0A" w:rsidRDefault="000F2156" w:rsidP="00675E6E">
      <w:pPr>
        <w:pStyle w:val="Kop1"/>
        <w:jc w:val="both"/>
        <w:rPr>
          <w:lang w:val="nl-BE"/>
        </w:rPr>
      </w:pPr>
      <w:r w:rsidRPr="00211F0A">
        <w:rPr>
          <w:lang w:val="nl-BE"/>
        </w:rPr>
        <w:t>Deelnemingsvoorwaarden</w:t>
      </w:r>
    </w:p>
    <w:p w14:paraId="565D17C7" w14:textId="41557F85" w:rsidR="00990DFB" w:rsidRPr="000F2156" w:rsidRDefault="000F2156" w:rsidP="00675E6E">
      <w:pPr>
        <w:pStyle w:val="Kop2"/>
        <w:jc w:val="both"/>
        <w:rPr>
          <w:lang w:val="nl-BE"/>
        </w:rPr>
      </w:pPr>
      <w:r w:rsidRPr="000F2156">
        <w:rPr>
          <w:lang w:val="nl-BE"/>
        </w:rPr>
        <w:t>Vereist diploma op de u</w:t>
      </w:r>
      <w:r>
        <w:rPr>
          <w:lang w:val="nl-BE"/>
        </w:rPr>
        <w:t>iterste inschrijvingsdatum</w:t>
      </w:r>
    </w:p>
    <w:p w14:paraId="45773E27" w14:textId="17D82190" w:rsidR="007D7FA7" w:rsidRPr="004929B4" w:rsidRDefault="007D7FA7" w:rsidP="00675E6E">
      <w:pPr>
        <w:spacing w:before="120"/>
        <w:jc w:val="both"/>
        <w:rPr>
          <w:noProof/>
          <w:lang w:val="nl-NL"/>
        </w:rPr>
      </w:pPr>
      <w:r w:rsidRPr="596684A6">
        <w:rPr>
          <w:noProof/>
          <w:lang w:val="nl-NL"/>
        </w:rPr>
        <w:t xml:space="preserve">De kandidaat moet houder zijn van een masterdiploma in </w:t>
      </w:r>
      <w:r w:rsidR="00F30F86" w:rsidRPr="596684A6">
        <w:rPr>
          <w:noProof/>
          <w:lang w:val="nl-NL"/>
        </w:rPr>
        <w:t>Digital Humanities, of beschikken over een masterdiploma met aantoonbare bijkomende kennis van computerlinguïstiek, Digital Tekst Analysis</w:t>
      </w:r>
      <w:r w:rsidR="503C7822" w:rsidRPr="596684A6">
        <w:rPr>
          <w:noProof/>
          <w:lang w:val="nl-NL"/>
        </w:rPr>
        <w:t xml:space="preserve"> of</w:t>
      </w:r>
      <w:r w:rsidR="00F30F86" w:rsidRPr="596684A6">
        <w:rPr>
          <w:noProof/>
          <w:lang w:val="nl-NL"/>
        </w:rPr>
        <w:t xml:space="preserve"> NLP</w:t>
      </w:r>
      <w:r w:rsidRPr="596684A6">
        <w:rPr>
          <w:noProof/>
          <w:lang w:val="nl-NL"/>
        </w:rPr>
        <w:t>.</w:t>
      </w:r>
    </w:p>
    <w:p w14:paraId="62A8CB94" w14:textId="3BF760AC" w:rsidR="00565328" w:rsidRPr="00565328" w:rsidRDefault="00565328" w:rsidP="00675E6E">
      <w:pPr>
        <w:jc w:val="both"/>
        <w:rPr>
          <w:b/>
          <w:bCs/>
          <w:lang w:val="nl-BE"/>
        </w:rPr>
      </w:pPr>
      <w:r>
        <w:rPr>
          <w:b/>
          <w:bCs/>
          <w:lang w:val="nl-BE"/>
        </w:rPr>
        <w:t xml:space="preserve">Wil je solliciteren maar is jouw diploma niet in </w:t>
      </w:r>
      <w:r w:rsidRPr="009501DF">
        <w:rPr>
          <w:b/>
          <w:bCs/>
          <w:lang w:val="nl-BE"/>
        </w:rPr>
        <w:t>het Nederlands</w:t>
      </w:r>
      <w:r w:rsidRPr="00565328">
        <w:rPr>
          <w:b/>
          <w:bCs/>
          <w:lang w:val="nl-BE"/>
        </w:rPr>
        <w:t xml:space="preserve">? </w:t>
      </w:r>
    </w:p>
    <w:p w14:paraId="00334C1E" w14:textId="77777777" w:rsidR="00832A7E" w:rsidRPr="00832A7E" w:rsidRDefault="00832A7E" w:rsidP="00675E6E">
      <w:pPr>
        <w:jc w:val="both"/>
        <w:rPr>
          <w:lang w:val="nl-BE"/>
        </w:rPr>
      </w:pPr>
      <w:r w:rsidRPr="00832A7E">
        <w:rPr>
          <w:lang w:val="nl-BE"/>
        </w:rPr>
        <w:t>Neem contact op met de persoon die vermeld staat in “Contacten” (selectieprocedure) om te weten of je een taaltest moet afleggen: artikel 7 - niveau 1/A.</w:t>
      </w:r>
    </w:p>
    <w:p w14:paraId="4AFBD6EA" w14:textId="77777777" w:rsidR="00832A7E" w:rsidRPr="00832A7E" w:rsidRDefault="00832A7E" w:rsidP="00675E6E">
      <w:pPr>
        <w:jc w:val="both"/>
        <w:rPr>
          <w:lang w:val="nl-BE"/>
        </w:rPr>
      </w:pPr>
      <w:r w:rsidRPr="00832A7E">
        <w:rPr>
          <w:lang w:val="nl-BE"/>
        </w:rPr>
        <w:t xml:space="preserve">Indien van toepassing, kan je je registreren door op de volgende link te klikken </w:t>
      </w:r>
      <w:hyperlink r:id="rId12" w:history="1">
        <w:r w:rsidRPr="00832A7E">
          <w:rPr>
            <w:rStyle w:val="Hyperlink"/>
            <w:lang w:val="nl-BE"/>
          </w:rPr>
          <w:t>https://werkenvoor.be/nl/testen-en-certificaten/taal/inschrijven</w:t>
        </w:r>
      </w:hyperlink>
      <w:r w:rsidRPr="00832A7E">
        <w:rPr>
          <w:lang w:val="nl-BE"/>
        </w:rPr>
        <w:t xml:space="preserve"> </w:t>
      </w:r>
    </w:p>
    <w:p w14:paraId="1C9C1D40" w14:textId="675CC3D2" w:rsidR="00C72D46" w:rsidRDefault="00C72D46" w:rsidP="00675E6E">
      <w:pPr>
        <w:jc w:val="both"/>
        <w:rPr>
          <w:lang w:val="nl-BE"/>
        </w:rPr>
      </w:pPr>
      <w:r w:rsidRPr="00C72D46">
        <w:rPr>
          <w:lang w:val="nl-BE"/>
        </w:rPr>
        <w:t>Het behalen van het taalcertificaat is een voorwaarde voor selectie. Schrijf je dus zo snel mogelijk in voor de taaltest.</w:t>
      </w:r>
    </w:p>
    <w:p w14:paraId="17969015" w14:textId="6465B295" w:rsidR="00990DFB" w:rsidRPr="00C72D46" w:rsidRDefault="00C72D46" w:rsidP="00675E6E">
      <w:pPr>
        <w:pStyle w:val="Kop2"/>
        <w:jc w:val="both"/>
        <w:rPr>
          <w:lang w:val="nl-BE"/>
        </w:rPr>
      </w:pPr>
      <w:r>
        <w:rPr>
          <w:lang w:val="nl-BE"/>
        </w:rPr>
        <w:t>Vereiste ervaring</w:t>
      </w:r>
    </w:p>
    <w:p w14:paraId="1176BF27" w14:textId="77777777" w:rsidR="00454840" w:rsidRPr="007D7FA7" w:rsidRDefault="00454840" w:rsidP="00675E6E">
      <w:pPr>
        <w:pStyle w:val="Lijstalinea"/>
        <w:numPr>
          <w:ilvl w:val="0"/>
          <w:numId w:val="23"/>
        </w:numPr>
        <w:spacing w:after="60" w:line="276" w:lineRule="auto"/>
        <w:ind w:left="851" w:hanging="420"/>
        <w:contextualSpacing w:val="0"/>
        <w:jc w:val="both"/>
        <w:rPr>
          <w:rFonts w:eastAsia="Calibri" w:cs="Calibri"/>
          <w:noProof/>
          <w:lang w:val="nl-NL"/>
        </w:rPr>
      </w:pPr>
      <w:r w:rsidRPr="007D7FA7">
        <w:rPr>
          <w:rFonts w:eastAsia="Calibri" w:cs="Calibri"/>
          <w:noProof/>
          <w:lang w:val="nl-NL"/>
        </w:rPr>
        <w:t>Ervaring met het toepassen van named-entity recognition, named-entity linking, data reconciliation</w:t>
      </w:r>
    </w:p>
    <w:p w14:paraId="37EC2AB3" w14:textId="434A31B1" w:rsidR="0030755A" w:rsidRPr="00C72D46" w:rsidRDefault="00C72D46" w:rsidP="00F961D0">
      <w:pPr>
        <w:pStyle w:val="Kop1"/>
        <w:rPr>
          <w:lang w:val="nl-BE"/>
        </w:rPr>
      </w:pPr>
      <w:r w:rsidRPr="00C72D46">
        <w:rPr>
          <w:lang w:val="nl-BE"/>
        </w:rPr>
        <w:t>Aanbod</w:t>
      </w:r>
    </w:p>
    <w:p w14:paraId="7DC7E90B" w14:textId="77D98CCF" w:rsidR="00AA5867" w:rsidRPr="00E9249E" w:rsidRDefault="00C72D46" w:rsidP="00E9249E">
      <w:pPr>
        <w:pStyle w:val="Kop2"/>
        <w:rPr>
          <w:lang w:val="nl-BE"/>
        </w:rPr>
      </w:pPr>
      <w:r w:rsidRPr="00E9249E">
        <w:rPr>
          <w:lang w:val="nl-BE"/>
        </w:rPr>
        <w:t>Contract en graad</w:t>
      </w:r>
    </w:p>
    <w:p w14:paraId="4804822F" w14:textId="107750AA" w:rsidR="007D7FA7" w:rsidRDefault="007D7FA7" w:rsidP="00675E6E">
      <w:pPr>
        <w:pStyle w:val="Geenafstand"/>
        <w:jc w:val="both"/>
        <w:rPr>
          <w:rFonts w:cstheme="minorHAnsi"/>
          <w:lang w:val="nl-NL"/>
        </w:rPr>
      </w:pPr>
      <w:bookmarkStart w:id="3" w:name="_Hlk177131827"/>
      <w:r>
        <w:rPr>
          <w:rFonts w:cstheme="minorHAnsi"/>
          <w:lang w:val="nl-NL"/>
        </w:rPr>
        <w:t>Je</w:t>
      </w:r>
      <w:r w:rsidRPr="00F970E8">
        <w:rPr>
          <w:rFonts w:cstheme="minorHAnsi"/>
          <w:lang w:val="nl-NL"/>
        </w:rPr>
        <w:t xml:space="preserve"> wordt aang</w:t>
      </w:r>
      <w:r w:rsidRPr="000347DF">
        <w:rPr>
          <w:rFonts w:cstheme="minorHAnsi"/>
          <w:lang w:val="nl-NL"/>
        </w:rPr>
        <w:t xml:space="preserve">eworven </w:t>
      </w:r>
      <w:r w:rsidRPr="008E167F">
        <w:rPr>
          <w:rFonts w:cstheme="minorHAnsi"/>
          <w:lang w:val="nl-NL"/>
        </w:rPr>
        <w:t xml:space="preserve">voor een bepaalde duur van </w:t>
      </w:r>
      <w:r w:rsidR="00BD011F" w:rsidRPr="008E167F">
        <w:rPr>
          <w:rFonts w:cstheme="minorHAnsi"/>
          <w:lang w:val="nl-NL"/>
        </w:rPr>
        <w:t>6 maanden</w:t>
      </w:r>
      <w:r w:rsidRPr="008E167F">
        <w:rPr>
          <w:rFonts w:cstheme="minorHAnsi"/>
          <w:lang w:val="nl-NL"/>
        </w:rPr>
        <w:t xml:space="preserve"> als</w:t>
      </w:r>
      <w:r w:rsidRPr="00F970E8">
        <w:rPr>
          <w:rFonts w:cstheme="minorHAnsi"/>
          <w:lang w:val="nl-NL"/>
        </w:rPr>
        <w:t xml:space="preserve"> assistent in de overeenstemmende weddeschaal </w:t>
      </w:r>
      <w:sdt>
        <w:sdtPr>
          <w:rPr>
            <w:rFonts w:cstheme="minorHAnsi"/>
            <w:lang w:val="nl-NL"/>
          </w:rPr>
          <w:id w:val="122354638"/>
          <w:placeholder>
            <w:docPart w:val="FF96B1ADA13242679599D1623964265A"/>
          </w:placeholder>
          <w:comboBox>
            <w:listItem w:value="Choisissez un élément."/>
            <w:listItem w:displayText="SW11" w:value="SW11"/>
            <w:listItem w:displayText="SW10 zo u niet een erkende wetenschappelijke anciënniteit van minstens twee jaar telt" w:value="SW10 zo u niet een erkende wetenschappelijke anciënniteit van minstens twee jaar telt"/>
          </w:comboBox>
        </w:sdtPr>
        <w:sdtEndPr/>
        <w:sdtContent>
          <w:r w:rsidRPr="00F970E8">
            <w:rPr>
              <w:rFonts w:cstheme="minorHAnsi"/>
              <w:lang w:val="nl-NL"/>
            </w:rPr>
            <w:t>SW10</w:t>
          </w:r>
        </w:sdtContent>
      </w:sdt>
      <w:r>
        <w:rPr>
          <w:rFonts w:cstheme="minorHAnsi"/>
          <w:lang w:val="nl-NL"/>
        </w:rPr>
        <w:t xml:space="preserve"> </w:t>
      </w:r>
      <w:r w:rsidR="008E167F">
        <w:rPr>
          <w:rFonts w:cstheme="minorHAnsi"/>
          <w:lang w:val="nl-NL"/>
        </w:rPr>
        <w:t>(</w:t>
      </w:r>
      <w:r>
        <w:rPr>
          <w:rFonts w:cstheme="minorHAnsi"/>
          <w:lang w:val="nl-NL"/>
        </w:rPr>
        <w:t>als je niet over twee jaar wetenschappelijk anciënniteit beschikt</w:t>
      </w:r>
      <w:r w:rsidR="008E167F">
        <w:rPr>
          <w:rFonts w:cstheme="minorHAnsi"/>
          <w:lang w:val="nl-NL"/>
        </w:rPr>
        <w:t>)</w:t>
      </w:r>
      <w:r w:rsidRPr="00F970E8">
        <w:rPr>
          <w:rFonts w:cstheme="minorHAnsi"/>
          <w:lang w:val="nl-NL"/>
        </w:rPr>
        <w:t xml:space="preserve">. Het betreft een </w:t>
      </w:r>
      <w:r>
        <w:rPr>
          <w:rFonts w:cstheme="minorHAnsi"/>
          <w:lang w:val="nl-NL"/>
        </w:rPr>
        <w:t>voltijdse</w:t>
      </w:r>
      <w:r w:rsidRPr="00F970E8">
        <w:rPr>
          <w:rFonts w:cstheme="minorHAnsi"/>
          <w:lang w:val="nl-NL"/>
        </w:rPr>
        <w:t xml:space="preserve"> tewerkstelling. </w:t>
      </w:r>
    </w:p>
    <w:p w14:paraId="700313D2" w14:textId="77777777" w:rsidR="007D7FA7" w:rsidRPr="00F970E8" w:rsidRDefault="007D7FA7" w:rsidP="00675E6E">
      <w:pPr>
        <w:pStyle w:val="Geenafstand"/>
        <w:jc w:val="both"/>
        <w:rPr>
          <w:rFonts w:cstheme="minorHAnsi"/>
          <w:lang w:val="nl-NL"/>
        </w:rPr>
      </w:pPr>
    </w:p>
    <w:p w14:paraId="411C5BD2" w14:textId="77777777" w:rsidR="007D7FA7" w:rsidRDefault="007D7FA7" w:rsidP="00675E6E">
      <w:pPr>
        <w:pStyle w:val="Geenafstand"/>
        <w:jc w:val="both"/>
        <w:rPr>
          <w:rFonts w:cstheme="minorHAnsi"/>
          <w:lang w:val="nl-NL"/>
        </w:rPr>
      </w:pPr>
      <w:r w:rsidRPr="00F970E8">
        <w:rPr>
          <w:rFonts w:cstheme="minorHAnsi"/>
          <w:lang w:val="nl-NL"/>
        </w:rPr>
        <w:t xml:space="preserve">Minimumbezoldiging: </w:t>
      </w:r>
      <w:sdt>
        <w:sdtPr>
          <w:rPr>
            <w:rFonts w:cstheme="minorHAnsi"/>
            <w:lang w:val="nl-NL"/>
          </w:rPr>
          <w:id w:val="98381968"/>
          <w:placeholder>
            <w:docPart w:val="D7ABE9835C6E411AA9C977C84480251D"/>
          </w:placeholder>
        </w:sdtPr>
        <w:sdtEndPr/>
        <w:sdtContent>
          <w:r>
            <w:rPr>
              <w:rFonts w:cstheme="minorHAnsi"/>
              <w:lang w:val="nl-NL"/>
            </w:rPr>
            <w:t>46.435,92</w:t>
          </w:r>
        </w:sdtContent>
      </w:sdt>
      <w:r w:rsidRPr="00F970E8">
        <w:rPr>
          <w:rFonts w:cstheme="minorHAnsi"/>
          <w:lang w:val="nl-NL"/>
        </w:rPr>
        <w:t xml:space="preserve"> EUR </w:t>
      </w:r>
      <w:sdt>
        <w:sdtPr>
          <w:rPr>
            <w:rFonts w:cstheme="minorHAnsi"/>
            <w:lang w:val="nl-NL"/>
          </w:rPr>
          <w:id w:val="1488206904"/>
          <w:placeholder>
            <w:docPart w:val="2D2B0E39B2C6447288166ACBF8638995"/>
          </w:placeholder>
          <w:comboBox>
            <w:listItem w:value="Choisissez un élément."/>
            <w:listItem w:displayText="SW11" w:value="SW11"/>
            <w:listItem w:displayText="SW10" w:value="SW10"/>
          </w:comboBox>
        </w:sdtPr>
        <w:sdtEndPr/>
        <w:sdtContent>
          <w:r w:rsidRPr="00F970E8">
            <w:rPr>
              <w:rFonts w:cstheme="minorHAnsi"/>
              <w:lang w:val="nl-NL"/>
            </w:rPr>
            <w:t>SW1</w:t>
          </w:r>
          <w:r>
            <w:rPr>
              <w:rFonts w:cstheme="minorHAnsi"/>
              <w:lang w:val="nl-NL"/>
            </w:rPr>
            <w:t>0</w:t>
          </w:r>
        </w:sdtContent>
      </w:sdt>
      <w:r w:rsidRPr="00F970E8">
        <w:rPr>
          <w:rFonts w:cstheme="minorHAnsi"/>
          <w:lang w:val="nl-NL"/>
        </w:rPr>
        <w:t xml:space="preserve"> (bruto jaarwedde tegen het huidige indexcijfer, reglementaire toelagen niet inbegrepen</w:t>
      </w:r>
      <w:r>
        <w:rPr>
          <w:rFonts w:cstheme="minorHAnsi"/>
          <w:lang w:val="nl-NL"/>
        </w:rPr>
        <w:t>).</w:t>
      </w:r>
    </w:p>
    <w:p w14:paraId="21060A6D" w14:textId="421E85EE" w:rsidR="00990DFB" w:rsidRPr="00675E6E" w:rsidRDefault="00990DFB" w:rsidP="00675E6E">
      <w:pPr>
        <w:pStyle w:val="Kop2"/>
        <w:jc w:val="both"/>
        <w:rPr>
          <w:lang w:val="nl-BE"/>
        </w:rPr>
      </w:pPr>
    </w:p>
    <w:p w14:paraId="3671E6C4" w14:textId="4C25F556" w:rsidR="00990DFB" w:rsidRPr="00675E6E" w:rsidRDefault="00CC05B3" w:rsidP="00675E6E">
      <w:pPr>
        <w:jc w:val="both"/>
        <w:rPr>
          <w:lang w:val="nl-BE"/>
        </w:rPr>
      </w:pPr>
      <w:r w:rsidRPr="00675E6E">
        <w:rPr>
          <w:lang w:val="nl-BE"/>
        </w:rPr>
        <w:br w:type="page"/>
      </w:r>
    </w:p>
    <w:p w14:paraId="6678EF06" w14:textId="65E2BF1C" w:rsidR="00990DFB" w:rsidRPr="00FE7F6F" w:rsidRDefault="00CC05B3" w:rsidP="00675E6E">
      <w:pPr>
        <w:pStyle w:val="Kop2"/>
        <w:jc w:val="both"/>
        <w:rPr>
          <w:lang w:val="nl-BE"/>
        </w:rPr>
      </w:pPr>
      <w:r w:rsidRPr="596684A6">
        <w:rPr>
          <w:lang w:val="nl-BE"/>
        </w:rPr>
        <w:lastRenderedPageBreak/>
        <w:t>Voordelen</w:t>
      </w:r>
    </w:p>
    <w:bookmarkEnd w:id="3"/>
    <w:p w14:paraId="37F028AF" w14:textId="77777777" w:rsidR="007D7FA7" w:rsidRDefault="007D7FA7" w:rsidP="00675E6E">
      <w:pPr>
        <w:jc w:val="both"/>
        <w:rPr>
          <w:lang w:val="nl-BE"/>
        </w:rPr>
      </w:pPr>
      <w:r w:rsidRPr="00FE7F6F">
        <w:rPr>
          <w:lang w:val="nl-BE"/>
        </w:rPr>
        <w:t>We bieden jou een boeiende job met impact op mens en maatschappij, met tal van voordelen:</w:t>
      </w:r>
    </w:p>
    <w:p w14:paraId="1355846A" w14:textId="77777777" w:rsidR="007D7FA7" w:rsidRDefault="007D7FA7" w:rsidP="00675E6E">
      <w:pPr>
        <w:pStyle w:val="Lijstalinea"/>
        <w:numPr>
          <w:ilvl w:val="0"/>
          <w:numId w:val="21"/>
        </w:numPr>
        <w:jc w:val="both"/>
        <w:rPr>
          <w:lang w:val="nl-BE"/>
        </w:rPr>
      </w:pPr>
      <w:r w:rsidRPr="00FE7F6F">
        <w:rPr>
          <w:lang w:val="nl-BE"/>
        </w:rPr>
        <w:t>Goede balans tussen werk en privé</w:t>
      </w:r>
    </w:p>
    <w:p w14:paraId="52C5A1E3" w14:textId="77777777" w:rsidR="007D7FA7" w:rsidRDefault="007D7FA7" w:rsidP="00675E6E">
      <w:pPr>
        <w:pStyle w:val="Lijstalinea"/>
        <w:numPr>
          <w:ilvl w:val="1"/>
          <w:numId w:val="21"/>
        </w:numPr>
        <w:jc w:val="both"/>
        <w:rPr>
          <w:lang w:val="nl-BE"/>
        </w:rPr>
      </w:pPr>
      <w:r w:rsidRPr="00FE7F6F">
        <w:rPr>
          <w:lang w:val="nl-BE"/>
        </w:rPr>
        <w:t xml:space="preserve">glijdende werkuren in een </w:t>
      </w:r>
      <w:r>
        <w:rPr>
          <w:lang w:val="nl-BE"/>
        </w:rPr>
        <w:t>38</w:t>
      </w:r>
      <w:r w:rsidRPr="00FE7F6F">
        <w:rPr>
          <w:lang w:val="nl-BE"/>
        </w:rPr>
        <w:t>-uren week.</w:t>
      </w:r>
    </w:p>
    <w:p w14:paraId="02E050F8" w14:textId="77777777" w:rsidR="007D7FA7" w:rsidRDefault="007D7FA7" w:rsidP="00675E6E">
      <w:pPr>
        <w:pStyle w:val="Lijstalinea"/>
        <w:numPr>
          <w:ilvl w:val="1"/>
          <w:numId w:val="21"/>
        </w:numPr>
        <w:jc w:val="both"/>
        <w:rPr>
          <w:lang w:val="nl-BE"/>
        </w:rPr>
      </w:pPr>
      <w:r w:rsidRPr="00FE7F6F">
        <w:rPr>
          <w:lang w:val="nl-BE"/>
        </w:rPr>
        <w:t xml:space="preserve">mogelijkheid om eventuele overuren in </w:t>
      </w:r>
      <w:proofErr w:type="spellStart"/>
      <w:r w:rsidRPr="00FE7F6F">
        <w:rPr>
          <w:lang w:val="nl-BE"/>
        </w:rPr>
        <w:t>recup</w:t>
      </w:r>
      <w:proofErr w:type="spellEnd"/>
      <w:r w:rsidRPr="00FE7F6F">
        <w:rPr>
          <w:lang w:val="nl-BE"/>
        </w:rPr>
        <w:t xml:space="preserve"> op te nemen</w:t>
      </w:r>
    </w:p>
    <w:p w14:paraId="728EE2DA" w14:textId="77777777" w:rsidR="007D7FA7" w:rsidRDefault="007D7FA7" w:rsidP="00675E6E">
      <w:pPr>
        <w:pStyle w:val="Lijstalinea"/>
        <w:numPr>
          <w:ilvl w:val="1"/>
          <w:numId w:val="21"/>
        </w:numPr>
        <w:jc w:val="both"/>
        <w:rPr>
          <w:lang w:val="nl-BE"/>
        </w:rPr>
      </w:pPr>
      <w:r w:rsidRPr="00FE7F6F">
        <w:rPr>
          <w:lang w:val="nl-BE"/>
        </w:rPr>
        <w:t>mogelijkheid tot telewerk</w:t>
      </w:r>
    </w:p>
    <w:p w14:paraId="6EA1BE34" w14:textId="77777777" w:rsidR="007D7FA7" w:rsidRDefault="007D7FA7" w:rsidP="00675E6E">
      <w:pPr>
        <w:pStyle w:val="Lijstalinea"/>
        <w:numPr>
          <w:ilvl w:val="1"/>
          <w:numId w:val="21"/>
        </w:numPr>
        <w:jc w:val="both"/>
        <w:rPr>
          <w:lang w:val="nl-BE"/>
        </w:rPr>
      </w:pPr>
      <w:r>
        <w:rPr>
          <w:lang w:val="nl-BE"/>
        </w:rPr>
        <w:t>26</w:t>
      </w:r>
      <w:r w:rsidRPr="00FE7F6F">
        <w:rPr>
          <w:lang w:val="nl-BE"/>
        </w:rPr>
        <w:t xml:space="preserve"> dagen verlof en vrij tussen Kerst en Nieuwjaar</w:t>
      </w:r>
    </w:p>
    <w:p w14:paraId="4E0ACF25" w14:textId="77777777" w:rsidR="007D7FA7" w:rsidRPr="00FE7F6F" w:rsidRDefault="007D7FA7" w:rsidP="00675E6E">
      <w:pPr>
        <w:pStyle w:val="Lijstalinea"/>
        <w:numPr>
          <w:ilvl w:val="1"/>
          <w:numId w:val="21"/>
        </w:numPr>
        <w:jc w:val="both"/>
        <w:rPr>
          <w:lang w:val="nl-BE"/>
        </w:rPr>
      </w:pPr>
      <w:r w:rsidRPr="00FE7F6F">
        <w:rPr>
          <w:lang w:val="nl-BE"/>
        </w:rPr>
        <w:t>bereikbaar met het openbaar vervoer</w:t>
      </w:r>
    </w:p>
    <w:p w14:paraId="0FB99AD5" w14:textId="77777777" w:rsidR="007D7FA7" w:rsidRDefault="007D7FA7" w:rsidP="00675E6E">
      <w:pPr>
        <w:pStyle w:val="Lijstalinea"/>
        <w:numPr>
          <w:ilvl w:val="0"/>
          <w:numId w:val="21"/>
        </w:numPr>
        <w:jc w:val="both"/>
        <w:rPr>
          <w:lang w:val="nl-BE"/>
        </w:rPr>
      </w:pPr>
      <w:r w:rsidRPr="00FE7F6F">
        <w:rPr>
          <w:lang w:val="nl-BE"/>
        </w:rPr>
        <w:t>Talrijke ontwikkelingsmogelijkheden</w:t>
      </w:r>
    </w:p>
    <w:p w14:paraId="5E758F6E" w14:textId="77777777" w:rsidR="007D7FA7" w:rsidRDefault="007D7FA7" w:rsidP="00675E6E">
      <w:pPr>
        <w:pStyle w:val="Lijstalinea"/>
        <w:numPr>
          <w:ilvl w:val="1"/>
          <w:numId w:val="21"/>
        </w:numPr>
        <w:jc w:val="both"/>
        <w:rPr>
          <w:lang w:val="nl-BE"/>
        </w:rPr>
      </w:pPr>
      <w:r w:rsidRPr="00FE7F6F">
        <w:rPr>
          <w:lang w:val="nl-BE"/>
        </w:rPr>
        <w:t>uitgebreid opleidings- en leeraanbod (te volgen tijdens de werkuren)</w:t>
      </w:r>
    </w:p>
    <w:p w14:paraId="5F0C55B0" w14:textId="77777777" w:rsidR="007D7FA7" w:rsidRPr="00FE7F6F" w:rsidRDefault="007D7FA7" w:rsidP="00675E6E">
      <w:pPr>
        <w:pStyle w:val="Lijstalinea"/>
        <w:numPr>
          <w:ilvl w:val="0"/>
          <w:numId w:val="22"/>
        </w:numPr>
        <w:jc w:val="both"/>
        <w:rPr>
          <w:lang w:val="nl-BE"/>
        </w:rPr>
      </w:pPr>
      <w:r w:rsidRPr="00FE7F6F">
        <w:rPr>
          <w:lang w:val="nl-BE"/>
        </w:rPr>
        <w:t>Financiële voordelen</w:t>
      </w:r>
    </w:p>
    <w:p w14:paraId="77401BE6" w14:textId="77777777" w:rsidR="007D7FA7" w:rsidRPr="00FE7F6F" w:rsidRDefault="007D7FA7" w:rsidP="00675E6E">
      <w:pPr>
        <w:pStyle w:val="Lijstalinea"/>
        <w:numPr>
          <w:ilvl w:val="1"/>
          <w:numId w:val="22"/>
        </w:numPr>
        <w:jc w:val="both"/>
        <w:rPr>
          <w:lang w:val="nl-BE"/>
        </w:rPr>
      </w:pPr>
      <w:r w:rsidRPr="00FE7F6F">
        <w:rPr>
          <w:lang w:val="nl-BE"/>
        </w:rPr>
        <w:t>mogelijkheid tot het krijgen van een tweetaligheidspremie</w:t>
      </w:r>
    </w:p>
    <w:p w14:paraId="717B3406" w14:textId="77777777" w:rsidR="007D7FA7" w:rsidRPr="00FE7F6F" w:rsidRDefault="007D7FA7" w:rsidP="00675E6E">
      <w:pPr>
        <w:pStyle w:val="Lijstalinea"/>
        <w:numPr>
          <w:ilvl w:val="1"/>
          <w:numId w:val="22"/>
        </w:numPr>
        <w:jc w:val="both"/>
        <w:rPr>
          <w:lang w:val="nl-BE"/>
        </w:rPr>
      </w:pPr>
      <w:r w:rsidRPr="00FE7F6F">
        <w:rPr>
          <w:lang w:val="nl-BE"/>
        </w:rPr>
        <w:t>voordelige hospitalisatieverzekering</w:t>
      </w:r>
    </w:p>
    <w:p w14:paraId="1E87B28F" w14:textId="77777777" w:rsidR="007D7FA7" w:rsidRPr="00FE7F6F" w:rsidRDefault="007D7FA7" w:rsidP="00675E6E">
      <w:pPr>
        <w:pStyle w:val="Lijstalinea"/>
        <w:numPr>
          <w:ilvl w:val="1"/>
          <w:numId w:val="22"/>
        </w:numPr>
        <w:jc w:val="both"/>
        <w:rPr>
          <w:lang w:val="nl-BE"/>
        </w:rPr>
      </w:pPr>
      <w:r w:rsidRPr="00FE7F6F">
        <w:rPr>
          <w:lang w:val="nl-BE"/>
        </w:rPr>
        <w:t>aanvullend pensioenplan (tweede pijler)</w:t>
      </w:r>
    </w:p>
    <w:p w14:paraId="56D9CC79" w14:textId="77777777" w:rsidR="007D7FA7" w:rsidRPr="00FE7F6F" w:rsidRDefault="007D7FA7" w:rsidP="00675E6E">
      <w:pPr>
        <w:pStyle w:val="Lijstalinea"/>
        <w:numPr>
          <w:ilvl w:val="1"/>
          <w:numId w:val="22"/>
        </w:numPr>
        <w:jc w:val="both"/>
        <w:rPr>
          <w:lang w:val="nl-BE"/>
        </w:rPr>
      </w:pPr>
      <w:r w:rsidRPr="00FE7F6F">
        <w:rPr>
          <w:lang w:val="nl-BE"/>
        </w:rPr>
        <w:t>gratis woon-werkverkeer met het openbaar vervoer</w:t>
      </w:r>
    </w:p>
    <w:p w14:paraId="7C862475" w14:textId="77777777" w:rsidR="007D7FA7" w:rsidRPr="00FE7F6F" w:rsidRDefault="007D7FA7" w:rsidP="00675E6E">
      <w:pPr>
        <w:pStyle w:val="Lijstalinea"/>
        <w:numPr>
          <w:ilvl w:val="1"/>
          <w:numId w:val="22"/>
        </w:numPr>
        <w:jc w:val="both"/>
        <w:rPr>
          <w:lang w:val="nl-BE"/>
        </w:rPr>
      </w:pPr>
      <w:r>
        <w:rPr>
          <w:lang w:val="nl-BE"/>
        </w:rPr>
        <w:t>m</w:t>
      </w:r>
      <w:r w:rsidRPr="00FE7F6F">
        <w:rPr>
          <w:lang w:val="nl-BE"/>
        </w:rPr>
        <w:t>aaltijdcheques</w:t>
      </w:r>
      <w:r>
        <w:rPr>
          <w:lang w:val="nl-BE"/>
        </w:rPr>
        <w:t xml:space="preserve"> </w:t>
      </w:r>
    </w:p>
    <w:p w14:paraId="413188ED" w14:textId="3404B5F9" w:rsidR="007D7FA7" w:rsidRPr="00FE7F6F" w:rsidRDefault="007D7FA7" w:rsidP="00675E6E">
      <w:pPr>
        <w:pStyle w:val="Lijstalinea"/>
        <w:numPr>
          <w:ilvl w:val="1"/>
          <w:numId w:val="22"/>
        </w:numPr>
        <w:jc w:val="both"/>
        <w:rPr>
          <w:lang w:val="nl-BE"/>
        </w:rPr>
      </w:pPr>
      <w:r w:rsidRPr="00FE7F6F">
        <w:rPr>
          <w:lang w:val="nl-BE"/>
        </w:rPr>
        <w:t>mogelijkheid tot het krijgen van een telewerkpremie</w:t>
      </w:r>
      <w:r w:rsidR="008E167F">
        <w:rPr>
          <w:lang w:val="nl-BE"/>
        </w:rPr>
        <w:t xml:space="preserve"> (indien verenigbaar met de functie, en mogelijks na een inwerkperiode)</w:t>
      </w:r>
    </w:p>
    <w:p w14:paraId="245EBFA5" w14:textId="77777777" w:rsidR="007D7FA7" w:rsidRPr="00FE7F6F" w:rsidRDefault="007D7FA7" w:rsidP="00675E6E">
      <w:pPr>
        <w:pStyle w:val="Lijstalinea"/>
        <w:numPr>
          <w:ilvl w:val="1"/>
          <w:numId w:val="22"/>
        </w:numPr>
        <w:jc w:val="both"/>
        <w:rPr>
          <w:lang w:val="nl-BE"/>
        </w:rPr>
      </w:pPr>
      <w:r w:rsidRPr="00FE7F6F">
        <w:rPr>
          <w:lang w:val="nl-BE"/>
        </w:rPr>
        <w:t>mogelijkheid om een fietsvergoeding te krijgen</w:t>
      </w:r>
    </w:p>
    <w:p w14:paraId="61EAE4B9" w14:textId="77777777" w:rsidR="007D7FA7" w:rsidRPr="00FE7F6F" w:rsidRDefault="007D7FA7" w:rsidP="00675E6E">
      <w:pPr>
        <w:pStyle w:val="Lijstalinea"/>
        <w:numPr>
          <w:ilvl w:val="1"/>
          <w:numId w:val="22"/>
        </w:numPr>
        <w:jc w:val="both"/>
        <w:rPr>
          <w:lang w:val="nl-BE"/>
        </w:rPr>
      </w:pPr>
      <w:r w:rsidRPr="00FE7F6F">
        <w:rPr>
          <w:lang w:val="nl-BE"/>
        </w:rPr>
        <w:t xml:space="preserve">voordelen en interessante aanbiedingen via </w:t>
      </w:r>
      <w:proofErr w:type="spellStart"/>
      <w:r w:rsidRPr="00FE7F6F">
        <w:rPr>
          <w:lang w:val="nl-BE"/>
        </w:rPr>
        <w:t>Benefits@Work</w:t>
      </w:r>
      <w:proofErr w:type="spellEnd"/>
    </w:p>
    <w:p w14:paraId="0B556780" w14:textId="77777777" w:rsidR="007D7FA7" w:rsidRPr="00FE7F6F" w:rsidRDefault="007D7FA7" w:rsidP="00675E6E">
      <w:pPr>
        <w:pStyle w:val="Lijstalinea"/>
        <w:numPr>
          <w:ilvl w:val="1"/>
          <w:numId w:val="22"/>
        </w:numPr>
        <w:jc w:val="both"/>
        <w:rPr>
          <w:lang w:val="nl-BE"/>
        </w:rPr>
      </w:pPr>
      <w:r w:rsidRPr="00FE7F6F">
        <w:rPr>
          <w:lang w:val="nl-BE"/>
        </w:rPr>
        <w:t>allerlei sociale voordelen</w:t>
      </w:r>
    </w:p>
    <w:p w14:paraId="62829407" w14:textId="398DA413" w:rsidR="0030755A" w:rsidRPr="00FE7F6F" w:rsidRDefault="0030755A" w:rsidP="00675E6E">
      <w:pPr>
        <w:pStyle w:val="Lijstalinea"/>
        <w:ind w:left="1440"/>
        <w:jc w:val="both"/>
        <w:rPr>
          <w:lang w:val="nl-BE"/>
        </w:rPr>
      </w:pPr>
    </w:p>
    <w:p w14:paraId="43D66524" w14:textId="6B6899BC" w:rsidR="00577B3E" w:rsidRDefault="00577B3E" w:rsidP="00675E6E">
      <w:pPr>
        <w:pStyle w:val="Kop1"/>
        <w:jc w:val="both"/>
      </w:pPr>
      <w:proofErr w:type="spellStart"/>
      <w:r>
        <w:t>Aanwervingsvoorwaarden</w:t>
      </w:r>
      <w:proofErr w:type="spellEnd"/>
    </w:p>
    <w:p w14:paraId="6C97BFFA" w14:textId="77777777" w:rsidR="00577B3E" w:rsidRDefault="00577B3E" w:rsidP="00675E6E">
      <w:pPr>
        <w:jc w:val="both"/>
        <w:rPr>
          <w:lang w:val="nl-BE"/>
        </w:rPr>
      </w:pPr>
    </w:p>
    <w:p w14:paraId="56E49DFB" w14:textId="6189553C" w:rsidR="0042612B" w:rsidRDefault="00001282" w:rsidP="00675E6E">
      <w:pPr>
        <w:jc w:val="both"/>
        <w:rPr>
          <w:lang w:val="nl-BE"/>
        </w:rPr>
      </w:pPr>
      <w:bookmarkStart w:id="4" w:name="_Hlk177131813"/>
      <w:r w:rsidRPr="00001282">
        <w:rPr>
          <w:lang w:val="nl-BE"/>
        </w:rPr>
        <w:t>Als je geslaagd bent voor deze selectie, moet je</w:t>
      </w:r>
      <w:r w:rsidR="0042612B" w:rsidRPr="00001282">
        <w:rPr>
          <w:lang w:val="nl-BE"/>
        </w:rPr>
        <w:t xml:space="preserve"> – </w:t>
      </w:r>
      <w:r w:rsidRPr="00001282">
        <w:rPr>
          <w:lang w:val="nl-BE"/>
        </w:rPr>
        <w:t xml:space="preserve">om </w:t>
      </w:r>
      <w:r w:rsidR="00D15B1D">
        <w:rPr>
          <w:lang w:val="nl-BE"/>
        </w:rPr>
        <w:t>aangeworven</w:t>
      </w:r>
      <w:r w:rsidRPr="00001282">
        <w:rPr>
          <w:lang w:val="nl-BE"/>
        </w:rPr>
        <w:t xml:space="preserve"> te worden</w:t>
      </w:r>
      <w:r w:rsidR="0042612B" w:rsidRPr="00001282">
        <w:rPr>
          <w:lang w:val="nl-BE"/>
        </w:rPr>
        <w:t xml:space="preserve"> – </w:t>
      </w:r>
      <w:r w:rsidRPr="00001282">
        <w:rPr>
          <w:lang w:val="nl-BE"/>
        </w:rPr>
        <w:t>o</w:t>
      </w:r>
      <w:r>
        <w:rPr>
          <w:lang w:val="nl-BE"/>
        </w:rPr>
        <w:t>p de aanstellingsdatum voldoen aan volgende voorwaarden</w:t>
      </w:r>
      <w:r w:rsidR="0042612B" w:rsidRPr="00001282">
        <w:rPr>
          <w:lang w:val="nl-BE"/>
        </w:rPr>
        <w:t>:</w:t>
      </w:r>
    </w:p>
    <w:p w14:paraId="67103922" w14:textId="77777777" w:rsidR="00FE7F6F" w:rsidRPr="009501DF" w:rsidRDefault="00FE7F6F" w:rsidP="00675E6E">
      <w:pPr>
        <w:pStyle w:val="Lijstalinea"/>
        <w:numPr>
          <w:ilvl w:val="0"/>
          <w:numId w:val="22"/>
        </w:numPr>
        <w:jc w:val="both"/>
        <w:rPr>
          <w:lang w:val="nl-BE"/>
        </w:rPr>
      </w:pPr>
      <w:r w:rsidRPr="009501DF">
        <w:rPr>
          <w:lang w:val="nl-BE"/>
        </w:rPr>
        <w:t xml:space="preserve">de burgerlijke en politieke rechten genieten </w:t>
      </w:r>
    </w:p>
    <w:p w14:paraId="58129A1F" w14:textId="77777777" w:rsidR="00452A81" w:rsidRPr="009501DF" w:rsidRDefault="00FE7F6F" w:rsidP="00675E6E">
      <w:pPr>
        <w:pStyle w:val="Lijstalinea"/>
        <w:numPr>
          <w:ilvl w:val="0"/>
          <w:numId w:val="22"/>
        </w:numPr>
        <w:jc w:val="both"/>
        <w:rPr>
          <w:lang w:val="nl-BE"/>
        </w:rPr>
      </w:pPr>
      <w:r w:rsidRPr="009501DF">
        <w:rPr>
          <w:lang w:val="nl-BE"/>
        </w:rPr>
        <w:t>een gedrag hebben dat in overeenstemming is met de eisen van de beoogde betrekking.</w:t>
      </w:r>
    </w:p>
    <w:p w14:paraId="4F315624" w14:textId="77777777" w:rsidR="00452A81" w:rsidRPr="009501DF" w:rsidRDefault="00452A81" w:rsidP="00675E6E">
      <w:pPr>
        <w:pStyle w:val="Lijstalinea"/>
        <w:numPr>
          <w:ilvl w:val="0"/>
          <w:numId w:val="10"/>
        </w:numPr>
        <w:jc w:val="both"/>
        <w:rPr>
          <w:lang w:val="nl-BE"/>
        </w:rPr>
      </w:pPr>
      <w:proofErr w:type="spellStart"/>
      <w:r w:rsidRPr="009501DF">
        <w:t>aan</w:t>
      </w:r>
      <w:proofErr w:type="spellEnd"/>
      <w:r w:rsidRPr="009501DF">
        <w:t xml:space="preserve"> de </w:t>
      </w:r>
      <w:proofErr w:type="spellStart"/>
      <w:r w:rsidRPr="009501DF">
        <w:t>dienstplichtwetten</w:t>
      </w:r>
      <w:proofErr w:type="spellEnd"/>
      <w:r w:rsidRPr="009501DF">
        <w:t xml:space="preserve"> </w:t>
      </w:r>
      <w:proofErr w:type="spellStart"/>
      <w:r w:rsidRPr="009501DF">
        <w:t>voldaan</w:t>
      </w:r>
      <w:proofErr w:type="spellEnd"/>
      <w:r w:rsidRPr="009501DF">
        <w:t xml:space="preserve"> </w:t>
      </w:r>
      <w:proofErr w:type="spellStart"/>
      <w:r w:rsidRPr="009501DF">
        <w:t>hebben</w:t>
      </w:r>
      <w:proofErr w:type="spellEnd"/>
    </w:p>
    <w:p w14:paraId="785EFEB4" w14:textId="1657CBB9" w:rsidR="00452A81" w:rsidRPr="009501DF" w:rsidRDefault="009501DF" w:rsidP="00675E6E">
      <w:pPr>
        <w:pStyle w:val="Lijstalinea"/>
        <w:numPr>
          <w:ilvl w:val="0"/>
          <w:numId w:val="10"/>
        </w:numPr>
        <w:jc w:val="both"/>
        <w:rPr>
          <w:lang w:val="nl-BE"/>
        </w:rPr>
      </w:pPr>
      <w:r w:rsidRPr="009501DF">
        <w:rPr>
          <w:lang w:val="nl-BE"/>
        </w:rPr>
        <w:t>houder</w:t>
      </w:r>
      <w:r w:rsidR="00001282" w:rsidRPr="009501DF">
        <w:rPr>
          <w:lang w:val="nl-BE"/>
        </w:rPr>
        <w:t xml:space="preserve"> zijn van de vereiste diploma(’s)</w:t>
      </w:r>
    </w:p>
    <w:p w14:paraId="3E6F48BE" w14:textId="7F8D2D52" w:rsidR="00452A81" w:rsidRPr="009501DF" w:rsidRDefault="00452A81" w:rsidP="00675E6E">
      <w:pPr>
        <w:pStyle w:val="Lijstalinea"/>
        <w:numPr>
          <w:ilvl w:val="0"/>
          <w:numId w:val="10"/>
        </w:numPr>
        <w:jc w:val="both"/>
        <w:rPr>
          <w:lang w:val="nl-BE"/>
        </w:rPr>
      </w:pPr>
      <w:r w:rsidRPr="009501DF">
        <w:rPr>
          <w:lang w:val="nl-BE"/>
        </w:rPr>
        <w:t>voldoen aan de speciale bekwaamheden en vereisten die zijn vastgesteld in het functieprofiel</w:t>
      </w:r>
    </w:p>
    <w:p w14:paraId="4D8BBBC3" w14:textId="446DAC14" w:rsidR="0030755A" w:rsidRPr="00452A81" w:rsidRDefault="0030755A" w:rsidP="00675E6E">
      <w:pPr>
        <w:pStyle w:val="Kop1"/>
        <w:jc w:val="both"/>
        <w:rPr>
          <w:lang w:val="nl-BE"/>
        </w:rPr>
      </w:pPr>
      <w:bookmarkStart w:id="5" w:name="_Hlk177131862"/>
      <w:bookmarkEnd w:id="4"/>
      <w:r w:rsidRPr="00452A81">
        <w:rPr>
          <w:lang w:val="nl-BE"/>
        </w:rPr>
        <w:t>Proc</w:t>
      </w:r>
      <w:r w:rsidR="003E5CEE" w:rsidRPr="00452A81">
        <w:rPr>
          <w:lang w:val="nl-BE"/>
        </w:rPr>
        <w:t>e</w:t>
      </w:r>
      <w:r w:rsidRPr="00452A81">
        <w:rPr>
          <w:lang w:val="nl-BE"/>
        </w:rPr>
        <w:t>dure</w:t>
      </w:r>
    </w:p>
    <w:p w14:paraId="36747824" w14:textId="70B55F6F" w:rsidR="00B15BDD" w:rsidRPr="00CC05B3" w:rsidRDefault="003E5CEE" w:rsidP="00675E6E">
      <w:pPr>
        <w:pStyle w:val="Kop2"/>
        <w:jc w:val="both"/>
        <w:rPr>
          <w:lang w:val="nl-BE"/>
        </w:rPr>
      </w:pPr>
      <w:r w:rsidRPr="00CC05B3">
        <w:rPr>
          <w:lang w:val="nl-BE"/>
        </w:rPr>
        <w:t>Stap</w:t>
      </w:r>
      <w:r w:rsidR="00B15BDD" w:rsidRPr="00CC05B3">
        <w:rPr>
          <w:lang w:val="nl-BE"/>
        </w:rPr>
        <w:t xml:space="preserve"> 1</w:t>
      </w:r>
      <w:r w:rsidR="00FA3E09" w:rsidRPr="00CC05B3">
        <w:rPr>
          <w:lang w:val="nl-BE"/>
        </w:rPr>
        <w:t xml:space="preserve"> – </w:t>
      </w:r>
      <w:r w:rsidR="006407CF">
        <w:rPr>
          <w:lang w:val="nl-BE"/>
        </w:rPr>
        <w:t>Controle</w:t>
      </w:r>
      <w:r w:rsidR="00FA3E09" w:rsidRPr="00CC05B3">
        <w:rPr>
          <w:lang w:val="nl-BE"/>
        </w:rPr>
        <w:t xml:space="preserve"> </w:t>
      </w:r>
      <w:r w:rsidR="00CC05B3" w:rsidRPr="00CC05B3">
        <w:rPr>
          <w:lang w:val="nl-BE"/>
        </w:rPr>
        <w:t>van de deelnemingsvoorwaard</w:t>
      </w:r>
      <w:r w:rsidR="00CC05B3">
        <w:rPr>
          <w:lang w:val="nl-BE"/>
        </w:rPr>
        <w:t>en</w:t>
      </w:r>
    </w:p>
    <w:p w14:paraId="1E5A9B3C" w14:textId="409A3F41" w:rsidR="006407CF" w:rsidRDefault="006407CF" w:rsidP="00675E6E">
      <w:pPr>
        <w:jc w:val="both"/>
        <w:rPr>
          <w:lang w:val="nl-BE"/>
        </w:rPr>
      </w:pPr>
      <w:r w:rsidRPr="006407CF">
        <w:rPr>
          <w:lang w:val="nl-BE"/>
        </w:rPr>
        <w:t>Je wordt toegelaten tot de selectieprocedure als je voldoet aan alle toelatings</w:t>
      </w:r>
      <w:r>
        <w:rPr>
          <w:lang w:val="nl-BE"/>
        </w:rPr>
        <w:t>voorwaarden</w:t>
      </w:r>
      <w:r w:rsidRPr="006407CF">
        <w:rPr>
          <w:lang w:val="nl-BE"/>
        </w:rPr>
        <w:t xml:space="preserve">. </w:t>
      </w:r>
      <w:r>
        <w:rPr>
          <w:lang w:val="nl-BE"/>
        </w:rPr>
        <w:t>De</w:t>
      </w:r>
      <w:r w:rsidRPr="006407CF">
        <w:rPr>
          <w:lang w:val="nl-BE"/>
        </w:rPr>
        <w:t xml:space="preserve"> selectiecom</w:t>
      </w:r>
      <w:r>
        <w:rPr>
          <w:lang w:val="nl-BE"/>
        </w:rPr>
        <w:t>missie</w:t>
      </w:r>
      <w:r w:rsidRPr="006407CF">
        <w:rPr>
          <w:lang w:val="nl-BE"/>
        </w:rPr>
        <w:t xml:space="preserve"> controleert </w:t>
      </w:r>
      <w:r w:rsidR="00CF70F9">
        <w:rPr>
          <w:lang w:val="nl-BE"/>
        </w:rPr>
        <w:t>jo</w:t>
      </w:r>
      <w:r w:rsidRPr="006407CF">
        <w:rPr>
          <w:lang w:val="nl-BE"/>
        </w:rPr>
        <w:t xml:space="preserve">uw </w:t>
      </w:r>
      <w:r>
        <w:rPr>
          <w:lang w:val="nl-BE"/>
        </w:rPr>
        <w:t>kandidatuur</w:t>
      </w:r>
      <w:r w:rsidRPr="006407CF">
        <w:rPr>
          <w:lang w:val="nl-BE"/>
        </w:rPr>
        <w:t xml:space="preserve"> op basis van de documenten die </w:t>
      </w:r>
      <w:r w:rsidR="00CF70F9">
        <w:rPr>
          <w:lang w:val="nl-BE"/>
        </w:rPr>
        <w:t>je</w:t>
      </w:r>
      <w:r w:rsidRPr="006407CF">
        <w:rPr>
          <w:lang w:val="nl-BE"/>
        </w:rPr>
        <w:t xml:space="preserve"> hebt ingediend. </w:t>
      </w:r>
      <w:r>
        <w:rPr>
          <w:lang w:val="nl-BE"/>
        </w:rPr>
        <w:t>De commissie</w:t>
      </w:r>
      <w:r w:rsidRPr="006407CF">
        <w:rPr>
          <w:lang w:val="nl-BE"/>
        </w:rPr>
        <w:t xml:space="preserve"> beslist of </w:t>
      </w:r>
      <w:r w:rsidR="00CF70F9">
        <w:rPr>
          <w:lang w:val="nl-BE"/>
        </w:rPr>
        <w:t>je</w:t>
      </w:r>
      <w:r w:rsidRPr="006407CF">
        <w:rPr>
          <w:lang w:val="nl-BE"/>
        </w:rPr>
        <w:t xml:space="preserve"> </w:t>
      </w:r>
      <w:r>
        <w:rPr>
          <w:lang w:val="nl-BE"/>
        </w:rPr>
        <w:t>titels</w:t>
      </w:r>
      <w:r w:rsidRPr="006407CF">
        <w:rPr>
          <w:lang w:val="nl-BE"/>
        </w:rPr>
        <w:t xml:space="preserve">, verdiensten en ervaring overeenstemmen met de vereisten voor de vacature. Zo ja, dan wordt u uitgenodigd voor de volgende </w:t>
      </w:r>
      <w:r>
        <w:rPr>
          <w:lang w:val="nl-BE"/>
        </w:rPr>
        <w:t>stap</w:t>
      </w:r>
      <w:r w:rsidRPr="006407CF">
        <w:rPr>
          <w:lang w:val="nl-BE"/>
        </w:rPr>
        <w:t>.</w:t>
      </w:r>
    </w:p>
    <w:p w14:paraId="1EE2239A" w14:textId="77777777" w:rsidR="00CF70F9" w:rsidRPr="006407CF" w:rsidRDefault="00CF70F9" w:rsidP="00675E6E">
      <w:pPr>
        <w:jc w:val="both"/>
        <w:rPr>
          <w:lang w:val="nl-BE"/>
        </w:rPr>
      </w:pPr>
      <w:r>
        <w:rPr>
          <w:lang w:val="nl-BE"/>
        </w:rPr>
        <w:t xml:space="preserve">Afhankelijk van het aantal kandidaturen kan de selectiecommissie beslissen om het aantal kandidaten dat doorgaat naar de volgende stap te beperken door de meest geschikte profielen te weerhouden. </w:t>
      </w:r>
    </w:p>
    <w:p w14:paraId="4BE1AFC6" w14:textId="4C454372" w:rsidR="00227149" w:rsidRPr="00001282" w:rsidRDefault="00CC05B3" w:rsidP="00973DAE">
      <w:pPr>
        <w:pStyle w:val="Kop2"/>
        <w:rPr>
          <w:lang w:val="nl-BE"/>
        </w:rPr>
      </w:pPr>
      <w:r w:rsidRPr="00001282">
        <w:rPr>
          <w:lang w:val="nl-BE"/>
        </w:rPr>
        <w:lastRenderedPageBreak/>
        <w:t>Stap</w:t>
      </w:r>
      <w:r w:rsidR="00227149" w:rsidRPr="00001282">
        <w:rPr>
          <w:lang w:val="nl-BE"/>
        </w:rPr>
        <w:t xml:space="preserve"> </w:t>
      </w:r>
      <w:r w:rsidR="00567555" w:rsidRPr="00001282">
        <w:rPr>
          <w:lang w:val="nl-BE"/>
        </w:rPr>
        <w:t>2</w:t>
      </w:r>
      <w:r w:rsidR="00227149" w:rsidRPr="00E96693">
        <w:rPr>
          <w:lang w:val="nl-BE"/>
        </w:rPr>
        <w:t xml:space="preserve">– </w:t>
      </w:r>
      <w:r w:rsidRPr="00E96693">
        <w:rPr>
          <w:lang w:val="nl-BE"/>
        </w:rPr>
        <w:t>In</w:t>
      </w:r>
      <w:r w:rsidRPr="00001282">
        <w:rPr>
          <w:lang w:val="nl-BE"/>
        </w:rPr>
        <w:t>terview</w:t>
      </w:r>
    </w:p>
    <w:p w14:paraId="1E76510A" w14:textId="1C86203D" w:rsidR="00E96693" w:rsidRPr="00E96693" w:rsidRDefault="00E96693" w:rsidP="00675E6E">
      <w:pPr>
        <w:jc w:val="both"/>
        <w:rPr>
          <w:lang w:val="nl-BE"/>
        </w:rPr>
      </w:pPr>
      <w:r w:rsidRPr="00E96693">
        <w:rPr>
          <w:lang w:val="nl-BE"/>
        </w:rPr>
        <w:t xml:space="preserve">Deze test wordt georganiseerd </w:t>
      </w:r>
      <w:r w:rsidR="005F7E46">
        <w:rPr>
          <w:lang w:val="nl-BE"/>
        </w:rPr>
        <w:t>eind mei/begin juni.</w:t>
      </w:r>
      <w:r w:rsidRPr="00E96693">
        <w:rPr>
          <w:lang w:val="nl-BE"/>
        </w:rPr>
        <w:t xml:space="preserve"> Voor praktische details ontvang je een e-mail van een van onze medewerkers. </w:t>
      </w:r>
    </w:p>
    <w:p w14:paraId="0C44C400" w14:textId="77777777" w:rsidR="00E96693" w:rsidRPr="00E96693" w:rsidRDefault="00E96693" w:rsidP="00675E6E">
      <w:pPr>
        <w:jc w:val="both"/>
        <w:rPr>
          <w:lang w:val="nl-BE"/>
        </w:rPr>
      </w:pPr>
      <w:r w:rsidRPr="00E96693">
        <w:rPr>
          <w:lang w:val="nl-BE"/>
        </w:rPr>
        <w:t>Tijdens het gesprek wordt beoordeeld of je gedrags- en technische vaardigheden voldoen aan de functievereisten. Er wordt ook gevraagd naar je motivatie, interesse en affiniteit met het vakgebied.</w:t>
      </w:r>
    </w:p>
    <w:p w14:paraId="11BCA70A" w14:textId="0C451439" w:rsidR="00227149" w:rsidRPr="00726898" w:rsidRDefault="00CC05B3" w:rsidP="00675E6E">
      <w:pPr>
        <w:pStyle w:val="Kop2"/>
        <w:jc w:val="both"/>
        <w:rPr>
          <w:lang w:val="nl-BE"/>
        </w:rPr>
      </w:pPr>
      <w:r w:rsidRPr="00726898">
        <w:rPr>
          <w:lang w:val="nl-BE"/>
        </w:rPr>
        <w:t>In geval van afwezigheid</w:t>
      </w:r>
    </w:p>
    <w:p w14:paraId="177F9E62" w14:textId="5EE49795" w:rsidR="00310D8A" w:rsidRPr="00310D8A" w:rsidRDefault="00310D8A" w:rsidP="00675E6E">
      <w:pPr>
        <w:jc w:val="both"/>
        <w:rPr>
          <w:lang w:val="nl-BE"/>
        </w:rPr>
      </w:pPr>
      <w:r w:rsidRPr="00310D8A">
        <w:rPr>
          <w:lang w:val="nl-BE"/>
        </w:rPr>
        <w:t xml:space="preserve">Als </w:t>
      </w:r>
      <w:r>
        <w:rPr>
          <w:lang w:val="nl-BE"/>
        </w:rPr>
        <w:t>je</w:t>
      </w:r>
      <w:r w:rsidRPr="00310D8A">
        <w:rPr>
          <w:lang w:val="nl-BE"/>
        </w:rPr>
        <w:t xml:space="preserve"> niet aanwezig bent bij de </w:t>
      </w:r>
      <w:r w:rsidR="006407CF">
        <w:rPr>
          <w:lang w:val="nl-BE"/>
        </w:rPr>
        <w:t>bijkomende proef</w:t>
      </w:r>
      <w:r w:rsidRPr="00310D8A">
        <w:rPr>
          <w:lang w:val="nl-BE"/>
        </w:rPr>
        <w:t xml:space="preserve"> en/of het sollicitatiegesprek, wordt u automatisch uitgesloten van de rest van de selectieprocedure, tenzij u binnen drie dagen kunt aantonen dat uw afwezigheid gerechtvaardigd was om </w:t>
      </w:r>
      <w:r w:rsidR="006407CF">
        <w:rPr>
          <w:lang w:val="nl-BE"/>
        </w:rPr>
        <w:t>éé</w:t>
      </w:r>
      <w:r w:rsidRPr="00310D8A">
        <w:rPr>
          <w:lang w:val="nl-BE"/>
        </w:rPr>
        <w:t>n van de volgende redenen</w:t>
      </w:r>
      <w:r w:rsidR="006407CF">
        <w:rPr>
          <w:lang w:val="nl-BE"/>
        </w:rPr>
        <w:t>:</w:t>
      </w:r>
    </w:p>
    <w:p w14:paraId="52BD857A" w14:textId="6464D7E8" w:rsidR="00227149" w:rsidRDefault="00CC05B3" w:rsidP="00675E6E">
      <w:pPr>
        <w:pStyle w:val="Lijstalinea"/>
        <w:numPr>
          <w:ilvl w:val="0"/>
          <w:numId w:val="11"/>
        </w:numPr>
        <w:jc w:val="both"/>
      </w:pPr>
      <w:proofErr w:type="spellStart"/>
      <w:r>
        <w:t>ziekte</w:t>
      </w:r>
      <w:proofErr w:type="spellEnd"/>
    </w:p>
    <w:p w14:paraId="49169609" w14:textId="4B029145" w:rsidR="00001282" w:rsidRPr="00001282" w:rsidRDefault="00001282" w:rsidP="00675E6E">
      <w:pPr>
        <w:pStyle w:val="Lijstalinea"/>
        <w:numPr>
          <w:ilvl w:val="0"/>
          <w:numId w:val="11"/>
        </w:numPr>
        <w:jc w:val="both"/>
        <w:rPr>
          <w:lang w:val="nl-BE"/>
        </w:rPr>
      </w:pPr>
      <w:r w:rsidRPr="00001282">
        <w:rPr>
          <w:lang w:val="nl-BE"/>
        </w:rPr>
        <w:t>noodsituatie waarbij een lid van het</w:t>
      </w:r>
      <w:r>
        <w:rPr>
          <w:lang w:val="nl-BE"/>
        </w:rPr>
        <w:t xml:space="preserve"> gezin </w:t>
      </w:r>
      <w:r w:rsidRPr="00001282">
        <w:rPr>
          <w:lang w:val="nl-BE"/>
        </w:rPr>
        <w:t xml:space="preserve">(= elke persoon die met de </w:t>
      </w:r>
      <w:r>
        <w:rPr>
          <w:lang w:val="nl-BE"/>
        </w:rPr>
        <w:t>kandidaat</w:t>
      </w:r>
      <w:r w:rsidRPr="00001282">
        <w:rPr>
          <w:lang w:val="nl-BE"/>
        </w:rPr>
        <w:t xml:space="preserve"> samenwoont) of familie (= de echtgenoot van de </w:t>
      </w:r>
      <w:r>
        <w:rPr>
          <w:lang w:val="nl-BE"/>
        </w:rPr>
        <w:t>kandidaat</w:t>
      </w:r>
      <w:r w:rsidRPr="00001282">
        <w:rPr>
          <w:lang w:val="nl-BE"/>
        </w:rPr>
        <w:t xml:space="preserve"> of de persoon met wie de </w:t>
      </w:r>
      <w:r>
        <w:rPr>
          <w:lang w:val="nl-BE"/>
        </w:rPr>
        <w:t>kandidaat</w:t>
      </w:r>
      <w:r w:rsidRPr="00001282">
        <w:rPr>
          <w:lang w:val="nl-BE"/>
        </w:rPr>
        <w:t xml:space="preserve"> wettelijk samenwoont, familieleden van de </w:t>
      </w:r>
      <w:r>
        <w:rPr>
          <w:lang w:val="nl-BE"/>
        </w:rPr>
        <w:t>kandidaat</w:t>
      </w:r>
      <w:r w:rsidRPr="00001282">
        <w:rPr>
          <w:lang w:val="nl-BE"/>
        </w:rPr>
        <w:t xml:space="preserve"> in de eerste of tweede graad) betrokken is</w:t>
      </w:r>
    </w:p>
    <w:p w14:paraId="32CE4DA9" w14:textId="325C536A" w:rsidR="00227149" w:rsidRPr="009F5EBC" w:rsidRDefault="009F5EBC" w:rsidP="00675E6E">
      <w:pPr>
        <w:pStyle w:val="Lijstalinea"/>
        <w:numPr>
          <w:ilvl w:val="0"/>
          <w:numId w:val="11"/>
        </w:numPr>
        <w:jc w:val="both"/>
        <w:rPr>
          <w:lang w:val="nl-BE"/>
        </w:rPr>
      </w:pPr>
      <w:r w:rsidRPr="009F5EBC">
        <w:rPr>
          <w:lang w:val="nl-BE"/>
        </w:rPr>
        <w:t>noodzakelijke aanwezigheid op h</w:t>
      </w:r>
      <w:r>
        <w:rPr>
          <w:lang w:val="nl-BE"/>
        </w:rPr>
        <w:t>et werk</w:t>
      </w:r>
      <w:r w:rsidR="00227149" w:rsidRPr="009F5EBC">
        <w:rPr>
          <w:lang w:val="nl-BE"/>
        </w:rPr>
        <w:t xml:space="preserve"> </w:t>
      </w:r>
    </w:p>
    <w:p w14:paraId="2F861D9E" w14:textId="6561F4D1" w:rsidR="00227149" w:rsidRPr="009F5EBC" w:rsidRDefault="009F5EBC" w:rsidP="00675E6E">
      <w:pPr>
        <w:pStyle w:val="Lijstalinea"/>
        <w:numPr>
          <w:ilvl w:val="0"/>
          <w:numId w:val="11"/>
        </w:numPr>
        <w:jc w:val="both"/>
        <w:rPr>
          <w:lang w:val="nl-BE"/>
        </w:rPr>
      </w:pPr>
      <w:r w:rsidRPr="009F5EBC">
        <w:rPr>
          <w:lang w:val="nl-BE"/>
        </w:rPr>
        <w:t>onderbreking of vertra</w:t>
      </w:r>
      <w:r w:rsidR="00E96693">
        <w:rPr>
          <w:lang w:val="nl-BE"/>
        </w:rPr>
        <w:t>g</w:t>
      </w:r>
      <w:r w:rsidRPr="009F5EBC">
        <w:rPr>
          <w:lang w:val="nl-BE"/>
        </w:rPr>
        <w:t xml:space="preserve">ing van het openbaar vervoer </w:t>
      </w:r>
      <w:r>
        <w:rPr>
          <w:lang w:val="nl-BE"/>
        </w:rPr>
        <w:t>van minstens dertig minuten</w:t>
      </w:r>
      <w:r w:rsidR="00227149" w:rsidRPr="009F5EBC">
        <w:rPr>
          <w:lang w:val="nl-BE"/>
        </w:rPr>
        <w:t xml:space="preserve"> </w:t>
      </w:r>
    </w:p>
    <w:p w14:paraId="75D8FFE2" w14:textId="084FB519" w:rsidR="009F5EBC" w:rsidRDefault="009F5EBC" w:rsidP="00675E6E">
      <w:pPr>
        <w:pStyle w:val="Lijstalinea"/>
        <w:numPr>
          <w:ilvl w:val="0"/>
          <w:numId w:val="11"/>
        </w:numPr>
        <w:jc w:val="both"/>
      </w:pPr>
      <w:proofErr w:type="spellStart"/>
      <w:r>
        <w:t>overmacht</w:t>
      </w:r>
      <w:proofErr w:type="spellEnd"/>
    </w:p>
    <w:p w14:paraId="097B4963" w14:textId="2578B91C" w:rsidR="00001282" w:rsidRPr="00E96693" w:rsidRDefault="00001282" w:rsidP="00675E6E">
      <w:pPr>
        <w:jc w:val="both"/>
        <w:rPr>
          <w:lang w:val="nl-BE"/>
        </w:rPr>
      </w:pPr>
      <w:r w:rsidRPr="00001282">
        <w:rPr>
          <w:lang w:val="nl-BE"/>
        </w:rPr>
        <w:t>Indien nodig, kunt u</w:t>
      </w:r>
      <w:r w:rsidR="00227149" w:rsidRPr="00001282">
        <w:rPr>
          <w:lang w:val="nl-BE"/>
        </w:rPr>
        <w:t xml:space="preserve">, </w:t>
      </w:r>
      <w:r w:rsidRPr="00001282">
        <w:rPr>
          <w:lang w:val="nl-BE"/>
        </w:rPr>
        <w:t>binnen de 10 dagen na datum van de bovengenoemde hoorzitting</w:t>
      </w:r>
      <w:r w:rsidR="00227149" w:rsidRPr="00001282">
        <w:rPr>
          <w:lang w:val="nl-BE"/>
        </w:rPr>
        <w:t>,</w:t>
      </w:r>
      <w:r w:rsidR="00E96693">
        <w:rPr>
          <w:lang w:val="nl-BE"/>
        </w:rPr>
        <w:t xml:space="preserve"> </w:t>
      </w:r>
      <w:r w:rsidRPr="00001282">
        <w:rPr>
          <w:lang w:val="nl-BE"/>
        </w:rPr>
        <w:t>v</w:t>
      </w:r>
      <w:r>
        <w:rPr>
          <w:lang w:val="nl-BE"/>
        </w:rPr>
        <w:t>ragen om te worden gehoord door de commissie</w:t>
      </w:r>
      <w:r w:rsidR="00227149" w:rsidRPr="00001282">
        <w:rPr>
          <w:lang w:val="nl-BE"/>
        </w:rPr>
        <w:t xml:space="preserve">. </w:t>
      </w:r>
      <w:r w:rsidRPr="00E96693">
        <w:rPr>
          <w:lang w:val="nl-BE"/>
        </w:rPr>
        <w:t>Een nieuwe datum zal dan worden voorgesteld.</w:t>
      </w:r>
    </w:p>
    <w:bookmarkEnd w:id="5"/>
    <w:p w14:paraId="7550EFD4" w14:textId="3E547505" w:rsidR="00227149" w:rsidRPr="00726898" w:rsidRDefault="00227149" w:rsidP="00675E6E">
      <w:pPr>
        <w:pStyle w:val="Kop2"/>
        <w:jc w:val="both"/>
        <w:rPr>
          <w:lang w:val="nl-BE"/>
        </w:rPr>
      </w:pPr>
      <w:r w:rsidRPr="00726898">
        <w:rPr>
          <w:lang w:val="nl-BE"/>
        </w:rPr>
        <w:t>Notificati</w:t>
      </w:r>
      <w:r w:rsidR="00577B3E">
        <w:rPr>
          <w:lang w:val="nl-BE"/>
        </w:rPr>
        <w:t>e</w:t>
      </w:r>
    </w:p>
    <w:p w14:paraId="6DC67804" w14:textId="77777777" w:rsidR="00310D8A" w:rsidRDefault="00310D8A" w:rsidP="00675E6E">
      <w:pPr>
        <w:jc w:val="both"/>
        <w:rPr>
          <w:lang w:val="nl-BE"/>
        </w:rPr>
      </w:pPr>
      <w:bookmarkStart w:id="6" w:name="_Hlk177131885"/>
      <w:r w:rsidRPr="00310D8A">
        <w:rPr>
          <w:lang w:val="nl-BE"/>
        </w:rPr>
        <w:t xml:space="preserve">Als je </w:t>
      </w:r>
      <w:r>
        <w:rPr>
          <w:lang w:val="nl-BE"/>
        </w:rPr>
        <w:t xml:space="preserve">in </w:t>
      </w:r>
      <w:r w:rsidRPr="00310D8A">
        <w:rPr>
          <w:lang w:val="nl-BE"/>
        </w:rPr>
        <w:t xml:space="preserve">een bepaalde </w:t>
      </w:r>
      <w:r>
        <w:rPr>
          <w:lang w:val="nl-BE"/>
        </w:rPr>
        <w:t>stap</w:t>
      </w:r>
      <w:r w:rsidRPr="00310D8A">
        <w:rPr>
          <w:lang w:val="nl-BE"/>
        </w:rPr>
        <w:t xml:space="preserve"> niet slaagt, wordt de procedure beëindigd en word je niet meer uitgenodigd voor </w:t>
      </w:r>
      <w:r>
        <w:rPr>
          <w:lang w:val="nl-BE"/>
        </w:rPr>
        <w:t xml:space="preserve">de </w:t>
      </w:r>
      <w:r w:rsidRPr="00310D8A">
        <w:rPr>
          <w:lang w:val="nl-BE"/>
        </w:rPr>
        <w:t xml:space="preserve">volgende onderdelen van dezelfde selectie. </w:t>
      </w:r>
    </w:p>
    <w:p w14:paraId="4FB9DE72" w14:textId="06BBCD7A" w:rsidR="00310D8A" w:rsidRPr="00310D8A" w:rsidRDefault="00310D8A" w:rsidP="00675E6E">
      <w:pPr>
        <w:jc w:val="both"/>
        <w:rPr>
          <w:lang w:val="nl-BE"/>
        </w:rPr>
      </w:pPr>
      <w:r w:rsidRPr="00310D8A">
        <w:rPr>
          <w:lang w:val="nl-BE"/>
        </w:rPr>
        <w:t xml:space="preserve">Voor elke </w:t>
      </w:r>
      <w:r>
        <w:rPr>
          <w:lang w:val="nl-BE"/>
        </w:rPr>
        <w:t>stap</w:t>
      </w:r>
      <w:r w:rsidRPr="00310D8A">
        <w:rPr>
          <w:lang w:val="nl-BE"/>
        </w:rPr>
        <w:t xml:space="preserve"> ontvangt u een bericht met het resultaat.</w:t>
      </w:r>
    </w:p>
    <w:p w14:paraId="05F1B3D1" w14:textId="77777777" w:rsidR="00452A81" w:rsidRPr="00452A81" w:rsidRDefault="00452A81" w:rsidP="00675E6E">
      <w:pPr>
        <w:jc w:val="both"/>
        <w:rPr>
          <w:rFonts w:asciiTheme="majorHAnsi" w:eastAsiaTheme="majorEastAsia" w:hAnsiTheme="majorHAnsi" w:cstheme="majorBidi"/>
          <w:color w:val="2F5496" w:themeColor="accent1" w:themeShade="BF"/>
          <w:sz w:val="32"/>
          <w:szCs w:val="32"/>
          <w:lang w:val="nl-BE"/>
        </w:rPr>
      </w:pPr>
      <w:bookmarkStart w:id="7" w:name="_Hlk177131894"/>
      <w:bookmarkEnd w:id="6"/>
      <w:r w:rsidRPr="596684A6">
        <w:rPr>
          <w:rFonts w:asciiTheme="majorHAnsi" w:eastAsiaTheme="majorEastAsia" w:hAnsiTheme="majorHAnsi" w:cstheme="majorBidi"/>
          <w:color w:val="2F5496" w:themeColor="accent1" w:themeShade="BF"/>
          <w:sz w:val="32"/>
          <w:szCs w:val="32"/>
          <w:lang w:val="nl-BE"/>
        </w:rPr>
        <w:t xml:space="preserve">Gelijke kansen en redelijke aanpassingen </w:t>
      </w:r>
    </w:p>
    <w:p w14:paraId="2ABE237F" w14:textId="380B0842" w:rsidR="00452A81" w:rsidRDefault="00452A81" w:rsidP="00675E6E">
      <w:pPr>
        <w:jc w:val="both"/>
        <w:rPr>
          <w:lang w:val="nl-BE"/>
        </w:rPr>
      </w:pPr>
      <w:r w:rsidRPr="00452A81">
        <w:rPr>
          <w:lang w:val="nl-BE"/>
        </w:rPr>
        <w:t xml:space="preserve">De Federale overheid voert een actief diversiteitsbeleid. </w:t>
      </w:r>
      <w:r w:rsidR="00BD011F">
        <w:rPr>
          <w:lang w:val="nl-BE"/>
        </w:rPr>
        <w:t xml:space="preserve"> </w:t>
      </w:r>
      <w:r w:rsidRPr="00452A81">
        <w:rPr>
          <w:lang w:val="nl-BE"/>
        </w:rPr>
        <w:t>Heb je een handicap, een leerstoornis of een ziekte? Dan kom je mogelijks in aanmerking voor een aanpassing van de selectieprocedure.</w:t>
      </w:r>
      <w:r>
        <w:rPr>
          <w:lang w:val="nl-BE"/>
        </w:rPr>
        <w:t xml:space="preserve"> </w:t>
      </w:r>
      <w:r w:rsidRPr="009501DF">
        <w:rPr>
          <w:lang w:val="nl-BE"/>
        </w:rPr>
        <w:t>Neem contact op met de persoon die vermeld staat in “Contacten”.</w:t>
      </w:r>
    </w:p>
    <w:p w14:paraId="7BC3B197" w14:textId="77777777" w:rsidR="00452A81" w:rsidRDefault="00452A81" w:rsidP="00675E6E">
      <w:pPr>
        <w:jc w:val="both"/>
        <w:rPr>
          <w:rFonts w:asciiTheme="majorHAnsi" w:eastAsiaTheme="majorEastAsia" w:hAnsiTheme="majorHAnsi" w:cstheme="majorBidi"/>
          <w:color w:val="2F5496" w:themeColor="accent1" w:themeShade="BF"/>
          <w:sz w:val="32"/>
          <w:szCs w:val="32"/>
          <w:lang w:val="nl-BE"/>
        </w:rPr>
      </w:pPr>
      <w:r w:rsidRPr="00452A81">
        <w:rPr>
          <w:rFonts w:asciiTheme="majorHAnsi" w:eastAsiaTheme="majorEastAsia" w:hAnsiTheme="majorHAnsi" w:cstheme="majorBidi"/>
          <w:color w:val="2F5496" w:themeColor="accent1" w:themeShade="BF"/>
          <w:sz w:val="32"/>
          <w:szCs w:val="32"/>
          <w:lang w:val="nl-BE"/>
        </w:rPr>
        <w:t>Mogelijke voorzieningen voor personen die zwanger zijn of die borstvoeding geven</w:t>
      </w:r>
    </w:p>
    <w:p w14:paraId="36CC69E7" w14:textId="412F3486" w:rsidR="0030755A" w:rsidRPr="00452A81" w:rsidRDefault="00452A81" w:rsidP="00675E6E">
      <w:pPr>
        <w:jc w:val="both"/>
        <w:rPr>
          <w:lang w:val="nl-BE"/>
        </w:rPr>
      </w:pPr>
      <w:r w:rsidRPr="009501DF">
        <w:rPr>
          <w:lang w:val="nl-BE"/>
        </w:rPr>
        <w:t>Ben je zwanger of geef je borstvoeding</w:t>
      </w:r>
      <w:r w:rsidR="00B15BDD" w:rsidRPr="009501DF">
        <w:rPr>
          <w:lang w:val="nl-BE"/>
        </w:rPr>
        <w:t xml:space="preserve"> ? </w:t>
      </w:r>
      <w:r w:rsidRPr="009501DF">
        <w:rPr>
          <w:lang w:val="nl-BE"/>
        </w:rPr>
        <w:t>Ook dan kan je mogelijke voorzieningen aanvragen</w:t>
      </w:r>
      <w:r w:rsidR="00B15BDD" w:rsidRPr="009501DF">
        <w:rPr>
          <w:lang w:val="nl-BE"/>
        </w:rPr>
        <w:t xml:space="preserve">. </w:t>
      </w:r>
      <w:r w:rsidRPr="009501DF">
        <w:rPr>
          <w:lang w:val="nl-BE"/>
        </w:rPr>
        <w:t>Neem contact op met de persoon die vermeld staat in “Contacten”.</w:t>
      </w:r>
    </w:p>
    <w:p w14:paraId="02F8A4E8" w14:textId="158AE033" w:rsidR="0030755A" w:rsidRPr="00CC05B3" w:rsidRDefault="00CC05B3" w:rsidP="00F961D0">
      <w:pPr>
        <w:pStyle w:val="Kop1"/>
        <w:rPr>
          <w:lang w:val="nl-BE"/>
        </w:rPr>
      </w:pPr>
      <w:r w:rsidRPr="00CC05B3">
        <w:rPr>
          <w:lang w:val="nl-BE"/>
        </w:rPr>
        <w:t>Eindresultaat</w:t>
      </w:r>
    </w:p>
    <w:p w14:paraId="2BFE3F3B" w14:textId="5C1B9201" w:rsidR="00930AB9" w:rsidRPr="00CC05B3" w:rsidRDefault="00CC05B3" w:rsidP="00675E6E">
      <w:pPr>
        <w:pStyle w:val="Kop2"/>
        <w:jc w:val="both"/>
        <w:rPr>
          <w:lang w:val="nl-BE"/>
        </w:rPr>
      </w:pPr>
      <w:bookmarkStart w:id="8" w:name="_Hlk177131906"/>
      <w:bookmarkEnd w:id="7"/>
      <w:r w:rsidRPr="00CC05B3">
        <w:rPr>
          <w:lang w:val="nl-BE"/>
        </w:rPr>
        <w:t>Als je geslaagd bent</w:t>
      </w:r>
      <w:r w:rsidR="00930AB9" w:rsidRPr="00CC05B3">
        <w:rPr>
          <w:lang w:val="nl-BE"/>
        </w:rPr>
        <w:t>?</w:t>
      </w:r>
    </w:p>
    <w:p w14:paraId="16BA038A" w14:textId="71F72238" w:rsidR="0030755A" w:rsidRPr="009F1AA2" w:rsidRDefault="009F1AA2" w:rsidP="00675E6E">
      <w:pPr>
        <w:jc w:val="both"/>
        <w:rPr>
          <w:lang w:val="nl-BE"/>
        </w:rPr>
      </w:pPr>
      <w:r w:rsidRPr="009501DF">
        <w:rPr>
          <w:lang w:val="nl-BE"/>
        </w:rPr>
        <w:t>Aan het einde van de selectieprocedure wordt een lijst van geslaagden, niet gerangschikt, gevormd. Deze bestaat uit personen die het meest geschikt worden geacht om de functie uit te oefenen in overeenstemming met de deelnemingsvoorwaarden.</w:t>
      </w:r>
    </w:p>
    <w:p w14:paraId="6A699AD5" w14:textId="483F272B" w:rsidR="00930AB9" w:rsidRPr="00CC05B3" w:rsidRDefault="00CC05B3" w:rsidP="00675E6E">
      <w:pPr>
        <w:pStyle w:val="Kop2"/>
        <w:jc w:val="both"/>
        <w:rPr>
          <w:lang w:val="nl-BE"/>
        </w:rPr>
      </w:pPr>
      <w:r w:rsidRPr="00CC05B3">
        <w:rPr>
          <w:lang w:val="nl-BE"/>
        </w:rPr>
        <w:lastRenderedPageBreak/>
        <w:t>Hoelang blijft deze lijst geldig</w:t>
      </w:r>
      <w:r w:rsidR="00930AB9" w:rsidRPr="00CC05B3">
        <w:rPr>
          <w:lang w:val="nl-BE"/>
        </w:rPr>
        <w:t xml:space="preserve">? </w:t>
      </w:r>
    </w:p>
    <w:p w14:paraId="46E1CCF9" w14:textId="77777777" w:rsidR="007D7FA7" w:rsidRPr="00FE7F6F" w:rsidRDefault="007D7FA7" w:rsidP="00675E6E">
      <w:pPr>
        <w:jc w:val="both"/>
        <w:rPr>
          <w:lang w:val="nl-BE"/>
        </w:rPr>
      </w:pPr>
      <w:r w:rsidRPr="00CC05B3">
        <w:rPr>
          <w:lang w:val="nl-BE"/>
        </w:rPr>
        <w:t xml:space="preserve">Er wordt een lijst van geslaagden opgesteld die </w:t>
      </w:r>
      <w:sdt>
        <w:sdtPr>
          <w:rPr>
            <w:lang w:val="nl-NL"/>
          </w:rPr>
          <w:id w:val="-1078441360"/>
          <w:placeholder>
            <w:docPart w:val="0335A0E86D0C458CAEABD175863CFBF4"/>
          </w:placeholder>
          <w:comboBox>
            <w:listItem w:value="Choisissez un élément."/>
            <w:listItem w:displayText="3 mois" w:value="3 mois"/>
            <w:listItem w:displayText="6 mois" w:value="6 mois"/>
            <w:listItem w:displayText="1 an" w:value="1 an"/>
          </w:comboBox>
        </w:sdtPr>
        <w:sdtEndPr/>
        <w:sdtContent>
          <w:r w:rsidRPr="00BA66E4">
            <w:rPr>
              <w:lang w:val="nl-NL"/>
            </w:rPr>
            <w:t>1 jaar</w:t>
          </w:r>
        </w:sdtContent>
      </w:sdt>
      <w:r w:rsidRPr="00CC05B3">
        <w:rPr>
          <w:lang w:val="nl-BE"/>
        </w:rPr>
        <w:t xml:space="preserve"> </w:t>
      </w:r>
      <w:r>
        <w:rPr>
          <w:lang w:val="nl-BE"/>
        </w:rPr>
        <w:t>g</w:t>
      </w:r>
      <w:r w:rsidRPr="00FE7F6F">
        <w:rPr>
          <w:lang w:val="nl-BE"/>
        </w:rPr>
        <w:t>eldig blijft.</w:t>
      </w:r>
    </w:p>
    <w:p w14:paraId="220742C5" w14:textId="4C91A49C" w:rsidR="00A9797B" w:rsidRPr="009501DF" w:rsidRDefault="00CC05B3" w:rsidP="00675E6E">
      <w:pPr>
        <w:pStyle w:val="Kop1"/>
        <w:jc w:val="both"/>
        <w:rPr>
          <w:lang w:val="nl-BE"/>
        </w:rPr>
      </w:pPr>
      <w:r w:rsidRPr="009501DF">
        <w:rPr>
          <w:lang w:val="nl-BE"/>
        </w:rPr>
        <w:t>Solliciteren</w:t>
      </w:r>
    </w:p>
    <w:p w14:paraId="0436EF44" w14:textId="77E0A9BD" w:rsidR="00A9797B" w:rsidRPr="00CC05B3" w:rsidRDefault="00CC05B3" w:rsidP="00675E6E">
      <w:pPr>
        <w:jc w:val="both"/>
        <w:rPr>
          <w:lang w:val="nl-BE"/>
        </w:rPr>
      </w:pPr>
      <w:r w:rsidRPr="009501DF">
        <w:rPr>
          <w:b/>
          <w:bCs/>
          <w:lang w:val="nl-BE"/>
        </w:rPr>
        <w:t>Solliciteren</w:t>
      </w:r>
      <w:r w:rsidR="00A9797B" w:rsidRPr="009501DF">
        <w:rPr>
          <w:b/>
          <w:bCs/>
          <w:lang w:val="nl-BE"/>
        </w:rPr>
        <w:t xml:space="preserve">? </w:t>
      </w:r>
      <w:r w:rsidR="00A9797B" w:rsidRPr="009501DF">
        <w:rPr>
          <w:lang w:val="nl-BE"/>
        </w:rPr>
        <w:t xml:space="preserve"> </w:t>
      </w:r>
      <w:r w:rsidR="007D7FA7" w:rsidRPr="00D15B1D">
        <w:rPr>
          <w:lang w:val="nl-BE"/>
        </w:rPr>
        <w:t xml:space="preserve">Stuur uw kandidatuur per e-mail naar </w:t>
      </w:r>
      <w:sdt>
        <w:sdtPr>
          <w:alias w:val="Indiquez le destinataire de la candidature"/>
          <w:tag w:val="Indiquez le destinataire de la candidature"/>
          <w:id w:val="970411010"/>
          <w:placeholder>
            <w:docPart w:val="19725301C9E840FA8980B7221A870695"/>
          </w:placeholder>
        </w:sdtPr>
        <w:sdtEndPr/>
        <w:sdtContent>
          <w:r w:rsidR="007D7FA7" w:rsidRPr="00047326">
            <w:rPr>
              <w:lang w:val="nl-NL"/>
            </w:rPr>
            <w:t>h</w:t>
          </w:r>
          <w:r w:rsidR="007D7FA7">
            <w:rPr>
              <w:lang w:val="nl-NL"/>
            </w:rPr>
            <w:t>r-rh@africamuseum.be</w:t>
          </w:r>
        </w:sdtContent>
      </w:sdt>
      <w:r w:rsidR="007D7FA7" w:rsidRPr="00D15B1D">
        <w:rPr>
          <w:lang w:val="nl-BE"/>
        </w:rPr>
        <w:t xml:space="preserve"> </w:t>
      </w:r>
      <w:r w:rsidR="007D7FA7">
        <w:rPr>
          <w:lang w:val="nl-BE"/>
        </w:rPr>
        <w:t>m</w:t>
      </w:r>
      <w:r w:rsidR="007D7FA7" w:rsidRPr="00CC05B3">
        <w:rPr>
          <w:lang w:val="nl-BE"/>
        </w:rPr>
        <w:t>et vermelding in het onderwerp van de selectiereferentie</w:t>
      </w:r>
      <w:r w:rsidR="007D7FA7">
        <w:rPr>
          <w:lang w:val="nl-BE"/>
        </w:rPr>
        <w:t xml:space="preserve"> AFR026-05 </w:t>
      </w:r>
      <w:r w:rsidR="00CF70F9">
        <w:rPr>
          <w:lang w:val="nl-BE"/>
        </w:rPr>
        <w:t xml:space="preserve">Wetenschappelijk medewerker in Digital </w:t>
      </w:r>
      <w:proofErr w:type="spellStart"/>
      <w:r w:rsidR="00CF70F9">
        <w:rPr>
          <w:lang w:val="nl-BE"/>
        </w:rPr>
        <w:t>Humanities</w:t>
      </w:r>
      <w:proofErr w:type="spellEnd"/>
      <w:r w:rsidR="00A9797B" w:rsidRPr="00CC05B3">
        <w:rPr>
          <w:lang w:val="nl-BE"/>
        </w:rPr>
        <w:t>.</w:t>
      </w:r>
    </w:p>
    <w:p w14:paraId="076B2858" w14:textId="7EC6CA76" w:rsidR="004B638F" w:rsidRPr="00CC05B3" w:rsidRDefault="00CC05B3" w:rsidP="00675E6E">
      <w:pPr>
        <w:jc w:val="both"/>
        <w:rPr>
          <w:lang w:val="nl-BE"/>
        </w:rPr>
      </w:pPr>
      <w:r w:rsidRPr="00CC05B3">
        <w:rPr>
          <w:lang w:val="nl-BE"/>
        </w:rPr>
        <w:t>Uw kandidatuur dient te bestaan uit</w:t>
      </w:r>
      <w:r w:rsidR="00A9797B" w:rsidRPr="00CC05B3">
        <w:rPr>
          <w:lang w:val="nl-BE"/>
        </w:rPr>
        <w:t xml:space="preserve"> :</w:t>
      </w:r>
    </w:p>
    <w:p w14:paraId="0ADA4707" w14:textId="7793B7BF" w:rsidR="00E35822" w:rsidRPr="00E35822" w:rsidRDefault="00E35822" w:rsidP="00675E6E">
      <w:pPr>
        <w:pStyle w:val="Lijstalinea"/>
        <w:numPr>
          <w:ilvl w:val="0"/>
          <w:numId w:val="13"/>
        </w:numPr>
        <w:jc w:val="both"/>
        <w:rPr>
          <w:lang w:val="nl-BE"/>
        </w:rPr>
      </w:pPr>
      <w:r w:rsidRPr="00E35822">
        <w:rPr>
          <w:lang w:val="nl-BE"/>
        </w:rPr>
        <w:t>het document “</w:t>
      </w:r>
      <w:r w:rsidRPr="00E35822">
        <w:rPr>
          <w:b/>
          <w:bCs/>
          <w:lang w:val="nl-BE"/>
        </w:rPr>
        <w:t>CV - Wetenschappelijke functies</w:t>
      </w:r>
      <w:r w:rsidRPr="00E35822">
        <w:rPr>
          <w:lang w:val="nl-BE"/>
        </w:rPr>
        <w:t xml:space="preserve">”,  ingevuld in het Nederlands, dat </w:t>
      </w:r>
      <w:r>
        <w:rPr>
          <w:lang w:val="nl-BE"/>
        </w:rPr>
        <w:t>je</w:t>
      </w:r>
      <w:r w:rsidRPr="00E35822">
        <w:rPr>
          <w:lang w:val="nl-BE"/>
        </w:rPr>
        <w:t xml:space="preserve"> in bijlage kan terugvinden</w:t>
      </w:r>
    </w:p>
    <w:p w14:paraId="4AB0B8AC" w14:textId="7A6BEC3E" w:rsidR="004B638F" w:rsidRPr="005F7E46" w:rsidRDefault="00CC05B3" w:rsidP="00675E6E">
      <w:pPr>
        <w:pStyle w:val="Lijstalinea"/>
        <w:numPr>
          <w:ilvl w:val="0"/>
          <w:numId w:val="13"/>
        </w:numPr>
        <w:jc w:val="both"/>
        <w:rPr>
          <w:lang w:val="nl-NL"/>
        </w:rPr>
      </w:pPr>
      <w:r w:rsidRPr="596684A6">
        <w:rPr>
          <w:lang w:val="nl-NL"/>
        </w:rPr>
        <w:t xml:space="preserve">een </w:t>
      </w:r>
      <w:r w:rsidRPr="596684A6">
        <w:rPr>
          <w:b/>
          <w:bCs/>
          <w:lang w:val="nl-NL"/>
        </w:rPr>
        <w:t>motivatiebrief</w:t>
      </w:r>
      <w:r w:rsidR="00F30F86" w:rsidRPr="596684A6">
        <w:rPr>
          <w:b/>
          <w:bCs/>
          <w:lang w:val="nl-NL"/>
        </w:rPr>
        <w:t xml:space="preserve"> met duidelijke vermelding van de expertise in de gevraagde domeinen</w:t>
      </w:r>
    </w:p>
    <w:p w14:paraId="657777EC" w14:textId="601C3416" w:rsidR="00F80A14" w:rsidRPr="00E96693" w:rsidRDefault="00CC05B3" w:rsidP="00675E6E">
      <w:pPr>
        <w:pStyle w:val="Lijstalinea"/>
        <w:numPr>
          <w:ilvl w:val="0"/>
          <w:numId w:val="13"/>
        </w:numPr>
        <w:jc w:val="both"/>
        <w:rPr>
          <w:lang w:val="nl-BE"/>
        </w:rPr>
      </w:pPr>
      <w:r w:rsidRPr="00E96693">
        <w:rPr>
          <w:lang w:val="nl-BE"/>
        </w:rPr>
        <w:t xml:space="preserve">een kopie van </w:t>
      </w:r>
      <w:r w:rsidR="00E96693" w:rsidRPr="00E96693">
        <w:rPr>
          <w:lang w:val="nl-BE"/>
        </w:rPr>
        <w:t xml:space="preserve">vereiste </w:t>
      </w:r>
      <w:r w:rsidR="00A9797B" w:rsidRPr="00E35822">
        <w:rPr>
          <w:b/>
          <w:bCs/>
          <w:lang w:val="nl-BE"/>
        </w:rPr>
        <w:t>dipl</w:t>
      </w:r>
      <w:r w:rsidRPr="00E35822">
        <w:rPr>
          <w:b/>
          <w:bCs/>
          <w:lang w:val="nl-BE"/>
        </w:rPr>
        <w:t>o</w:t>
      </w:r>
      <w:r w:rsidR="00A9797B" w:rsidRPr="00E35822">
        <w:rPr>
          <w:b/>
          <w:bCs/>
          <w:lang w:val="nl-BE"/>
        </w:rPr>
        <w:t>m</w:t>
      </w:r>
      <w:r w:rsidRPr="00E35822">
        <w:rPr>
          <w:b/>
          <w:bCs/>
          <w:lang w:val="nl-BE"/>
        </w:rPr>
        <w:t>a</w:t>
      </w:r>
      <w:r w:rsidRPr="00E96693">
        <w:rPr>
          <w:lang w:val="nl-BE"/>
        </w:rPr>
        <w:t>’</w:t>
      </w:r>
      <w:r w:rsidR="00A9797B" w:rsidRPr="00E96693">
        <w:rPr>
          <w:lang w:val="nl-BE"/>
        </w:rPr>
        <w:t xml:space="preserve">(s) </w:t>
      </w:r>
      <w:r w:rsidR="00AC4BC1">
        <w:rPr>
          <w:lang w:val="nl-BE"/>
        </w:rPr>
        <w:t xml:space="preserve">met al zijn </w:t>
      </w:r>
      <w:r w:rsidR="00AC4BC1" w:rsidRPr="00E35822">
        <w:rPr>
          <w:b/>
          <w:bCs/>
          <w:lang w:val="nl-BE"/>
        </w:rPr>
        <w:t>bijlage</w:t>
      </w:r>
      <w:r w:rsidR="00AC4BC1">
        <w:rPr>
          <w:lang w:val="nl-BE"/>
        </w:rPr>
        <w:t xml:space="preserve"> </w:t>
      </w:r>
      <w:r w:rsidR="00E96693" w:rsidRPr="00E96693">
        <w:rPr>
          <w:lang w:val="nl-BE"/>
        </w:rPr>
        <w:t xml:space="preserve">of een equivalentie attest. </w:t>
      </w:r>
      <w:r w:rsidR="00F80A14" w:rsidRPr="00E96693">
        <w:rPr>
          <w:lang w:val="nl-BE"/>
        </w:rPr>
        <w:t>Indien deze diploma’s, of één ervan, werden uitgereikt in een andere taal dan het Nederlands, Frans, Duits of Engels dient daarvan bij het voorgelegde dossier tevens een vertaling te worden toegevoegd</w:t>
      </w:r>
    </w:p>
    <w:p w14:paraId="22054742" w14:textId="49BCE6AC" w:rsidR="00A9797B" w:rsidRPr="00E96693" w:rsidRDefault="00E96693" w:rsidP="00675E6E">
      <w:pPr>
        <w:pStyle w:val="Lijstalinea"/>
        <w:numPr>
          <w:ilvl w:val="0"/>
          <w:numId w:val="13"/>
        </w:numPr>
        <w:jc w:val="both"/>
        <w:rPr>
          <w:lang w:val="nl-BE"/>
        </w:rPr>
      </w:pPr>
      <w:r w:rsidRPr="00E96693">
        <w:rPr>
          <w:lang w:val="nl-BE"/>
        </w:rPr>
        <w:t xml:space="preserve">elk ander document waaruit je </w:t>
      </w:r>
      <w:r w:rsidRPr="00E35822">
        <w:rPr>
          <w:b/>
          <w:bCs/>
          <w:lang w:val="nl-BE"/>
        </w:rPr>
        <w:t>relevante ervaring</w:t>
      </w:r>
      <w:r w:rsidRPr="00E96693">
        <w:rPr>
          <w:lang w:val="nl-BE"/>
        </w:rPr>
        <w:t xml:space="preserve"> blijkt, zoals:</w:t>
      </w:r>
    </w:p>
    <w:p w14:paraId="5BE2100D" w14:textId="77777777" w:rsidR="00F80A14" w:rsidRPr="00E96693" w:rsidRDefault="00F80A14" w:rsidP="00675E6E">
      <w:pPr>
        <w:pStyle w:val="Lijstalinea"/>
        <w:numPr>
          <w:ilvl w:val="1"/>
          <w:numId w:val="13"/>
        </w:numPr>
        <w:jc w:val="both"/>
        <w:rPr>
          <w:lang w:val="nl-BE"/>
        </w:rPr>
      </w:pPr>
      <w:r w:rsidRPr="00E96693">
        <w:rPr>
          <w:lang w:val="nl-BE"/>
        </w:rPr>
        <w:t>attesten om de wetenschappelijke activiteiten te wettigen (attesten afgeleverd door de werkgevers, de autoriteiten die beurzen toekenden, …)</w:t>
      </w:r>
    </w:p>
    <w:p w14:paraId="20660074" w14:textId="77777777" w:rsidR="00F80A14" w:rsidRPr="00E96693" w:rsidRDefault="00F80A14" w:rsidP="00675E6E">
      <w:pPr>
        <w:pStyle w:val="Lijstalinea"/>
        <w:numPr>
          <w:ilvl w:val="1"/>
          <w:numId w:val="13"/>
        </w:numPr>
        <w:jc w:val="both"/>
        <w:rPr>
          <w:lang w:val="nl-BE"/>
        </w:rPr>
      </w:pPr>
      <w:r w:rsidRPr="00E96693">
        <w:rPr>
          <w:lang w:val="nl-BE"/>
        </w:rPr>
        <w:t>een lijst van de eventueel gepubliceerde wetenschappelijke werken</w:t>
      </w:r>
    </w:p>
    <w:p w14:paraId="72641B4E" w14:textId="06F0EDE4" w:rsidR="00EF4347" w:rsidRPr="006C747B" w:rsidRDefault="00F80A14" w:rsidP="00675E6E">
      <w:pPr>
        <w:pStyle w:val="Lijstalinea"/>
        <w:numPr>
          <w:ilvl w:val="0"/>
          <w:numId w:val="13"/>
        </w:numPr>
        <w:jc w:val="both"/>
        <w:rPr>
          <w:lang w:val="nl-BE"/>
        </w:rPr>
      </w:pPr>
      <w:r w:rsidRPr="006C747B">
        <w:rPr>
          <w:lang w:val="nl-BE"/>
        </w:rPr>
        <w:t xml:space="preserve">het bewijs van </w:t>
      </w:r>
      <w:r w:rsidRPr="006C747B">
        <w:rPr>
          <w:b/>
          <w:bCs/>
          <w:lang w:val="nl-BE"/>
        </w:rPr>
        <w:t>taalkennis</w:t>
      </w:r>
      <w:r w:rsidRPr="006C747B">
        <w:rPr>
          <w:lang w:val="nl-BE"/>
        </w:rPr>
        <w:t xml:space="preserve"> ingeval dit bewijs noodzakelijk is </w:t>
      </w:r>
      <w:r w:rsidR="00EF4347" w:rsidRPr="006C747B">
        <w:rPr>
          <w:lang w:val="nl-BE"/>
        </w:rPr>
        <w:t>(</w:t>
      </w:r>
      <w:r w:rsidR="00E96693" w:rsidRPr="006C747B">
        <w:rPr>
          <w:lang w:val="nl-BE"/>
        </w:rPr>
        <w:t>zie vereist diploma op inschrijvingsdatum)</w:t>
      </w:r>
    </w:p>
    <w:p w14:paraId="3A09AC92" w14:textId="77777777" w:rsidR="004B638F" w:rsidRPr="00F80A14" w:rsidRDefault="004B638F" w:rsidP="00675E6E">
      <w:pPr>
        <w:jc w:val="both"/>
        <w:rPr>
          <w:lang w:val="nl-BE"/>
        </w:rPr>
      </w:pPr>
    </w:p>
    <w:p w14:paraId="6E55966E" w14:textId="1AF018CD" w:rsidR="00A9797B" w:rsidRPr="00FE7F6F" w:rsidRDefault="00CC05B3" w:rsidP="00675E6E">
      <w:pPr>
        <w:jc w:val="both"/>
        <w:rPr>
          <w:b/>
          <w:bCs/>
          <w:lang w:val="nl-BE"/>
        </w:rPr>
      </w:pPr>
      <w:r w:rsidRPr="00FE7F6F">
        <w:rPr>
          <w:b/>
          <w:bCs/>
          <w:lang w:val="nl-BE"/>
        </w:rPr>
        <w:t xml:space="preserve">Je kan je kandidatuur indienen tot en met </w:t>
      </w:r>
      <w:sdt>
        <w:sdtPr>
          <w:rPr>
            <w:b/>
            <w:bCs/>
            <w:lang w:val="nl-NL"/>
          </w:rPr>
          <w:id w:val="-1963338810"/>
          <w:placeholder>
            <w:docPart w:val="552999906FB54F70834C28319D08B39C"/>
          </w:placeholder>
          <w:date w:fullDate="2026-05-17T00:00:00Z">
            <w:dateFormat w:val="d/MM/yyyy"/>
            <w:lid w:val="en-GB"/>
            <w:storeMappedDataAs w:val="dateTime"/>
            <w:calendar w:val="gregorian"/>
          </w:date>
        </w:sdtPr>
        <w:sdtEndPr/>
        <w:sdtContent>
          <w:r w:rsidR="00CF70F9">
            <w:rPr>
              <w:b/>
              <w:bCs/>
              <w:lang w:val="nl-NL"/>
            </w:rPr>
            <w:t>17/05</w:t>
          </w:r>
          <w:r w:rsidR="007D7FA7">
            <w:rPr>
              <w:b/>
              <w:bCs/>
              <w:lang w:val="nl-NL"/>
            </w:rPr>
            <w:t>/2026</w:t>
          </w:r>
        </w:sdtContent>
      </w:sdt>
      <w:r w:rsidR="00A9797B" w:rsidRPr="00FE7F6F">
        <w:rPr>
          <w:b/>
          <w:bCs/>
          <w:lang w:val="nl-BE"/>
        </w:rPr>
        <w:t xml:space="preserve"> </w:t>
      </w:r>
    </w:p>
    <w:p w14:paraId="06C89F4C" w14:textId="60E35C03" w:rsidR="009F1AA2" w:rsidRPr="009F1AA2" w:rsidRDefault="009F1AA2" w:rsidP="00675E6E">
      <w:pPr>
        <w:jc w:val="both"/>
        <w:rPr>
          <w:lang w:val="nl-BE"/>
        </w:rPr>
      </w:pPr>
      <w:r w:rsidRPr="00310D8A">
        <w:rPr>
          <w:lang w:val="nl-BE"/>
        </w:rPr>
        <w:t>De kandidaturen die niet voldoen aan bovenstaande procedure worden niet weerhouden.</w:t>
      </w:r>
    </w:p>
    <w:p w14:paraId="220A8736" w14:textId="5497DD2F" w:rsidR="00A9797B" w:rsidRPr="005F7E46" w:rsidRDefault="00A9797B" w:rsidP="596684A6">
      <w:pPr>
        <w:rPr>
          <w:lang w:val="nl-NL"/>
        </w:rPr>
      </w:pPr>
    </w:p>
    <w:p w14:paraId="36A1B541" w14:textId="2EA0178A" w:rsidR="00A9797B" w:rsidRPr="00FE7F6F" w:rsidRDefault="00B15BDD" w:rsidP="00A9797B">
      <w:pPr>
        <w:pStyle w:val="Kop1"/>
        <w:rPr>
          <w:lang w:val="nl-BE"/>
        </w:rPr>
      </w:pPr>
      <w:r w:rsidRPr="596684A6">
        <w:rPr>
          <w:lang w:val="nl-BE"/>
        </w:rPr>
        <w:t>Contact</w:t>
      </w:r>
      <w:r w:rsidR="002A3DB5" w:rsidRPr="596684A6">
        <w:rPr>
          <w:lang w:val="nl-BE"/>
        </w:rPr>
        <w:t>en</w:t>
      </w:r>
    </w:p>
    <w:p w14:paraId="7123BE0E" w14:textId="74158A9A" w:rsidR="00A9797B" w:rsidRPr="00FE7F6F" w:rsidRDefault="002A3DB5" w:rsidP="00A9797B">
      <w:pPr>
        <w:jc w:val="both"/>
        <w:rPr>
          <w:b/>
          <w:bCs/>
          <w:lang w:val="nl-BE"/>
        </w:rPr>
      </w:pPr>
      <w:r w:rsidRPr="00FE7F6F">
        <w:rPr>
          <w:b/>
          <w:bCs/>
          <w:lang w:val="nl-BE"/>
        </w:rPr>
        <w:t xml:space="preserve">Over de </w:t>
      </w:r>
      <w:proofErr w:type="spellStart"/>
      <w:r w:rsidRPr="00FE7F6F">
        <w:rPr>
          <w:b/>
          <w:bCs/>
          <w:lang w:val="nl-BE"/>
        </w:rPr>
        <w:t>jobinhoud</w:t>
      </w:r>
      <w:proofErr w:type="spellEnd"/>
      <w:r w:rsidR="00A9797B" w:rsidRPr="00FE7F6F">
        <w:rPr>
          <w:b/>
          <w:bCs/>
          <w:lang w:val="nl-BE"/>
        </w:rPr>
        <w:t xml:space="preserve"> :</w:t>
      </w:r>
    </w:p>
    <w:p w14:paraId="27B16ADB" w14:textId="4C5E5330" w:rsidR="00A9797B" w:rsidRPr="002A3DB5" w:rsidRDefault="002A3DB5" w:rsidP="00A9797B">
      <w:pPr>
        <w:jc w:val="both"/>
        <w:rPr>
          <w:lang w:val="nl-BE"/>
        </w:rPr>
      </w:pPr>
      <w:r w:rsidRPr="002A3DB5">
        <w:rPr>
          <w:lang w:val="nl-BE"/>
        </w:rPr>
        <w:t xml:space="preserve">Om meer informatie te krijgen over de </w:t>
      </w:r>
      <w:proofErr w:type="spellStart"/>
      <w:r w:rsidRPr="002A3DB5">
        <w:rPr>
          <w:lang w:val="nl-BE"/>
        </w:rPr>
        <w:t>jobinhoud</w:t>
      </w:r>
      <w:proofErr w:type="spellEnd"/>
      <w:r w:rsidR="00A9797B" w:rsidRPr="002A3DB5">
        <w:rPr>
          <w:lang w:val="nl-BE"/>
        </w:rPr>
        <w:t xml:space="preserve">, </w:t>
      </w:r>
      <w:r w:rsidRPr="002A3DB5">
        <w:rPr>
          <w:lang w:val="nl-BE"/>
        </w:rPr>
        <w:t>a</w:t>
      </w:r>
      <w:r>
        <w:rPr>
          <w:lang w:val="nl-BE"/>
        </w:rPr>
        <w:t xml:space="preserve">arzel niet om contact op te nemen met </w:t>
      </w:r>
      <w:r w:rsidR="00A9797B" w:rsidRPr="002A3DB5">
        <w:rPr>
          <w:lang w:val="nl-BE"/>
        </w:rPr>
        <w:t xml:space="preserve"> :</w:t>
      </w:r>
    </w:p>
    <w:p w14:paraId="1F45086D" w14:textId="7B6026AB" w:rsidR="00A9797B" w:rsidRPr="002A3DB5" w:rsidRDefault="007D7FA7" w:rsidP="000B286F">
      <w:pPr>
        <w:rPr>
          <w:i/>
          <w:iCs/>
          <w:lang w:val="nl-BE"/>
        </w:rPr>
      </w:pPr>
      <w:r w:rsidRPr="000B286F">
        <w:rPr>
          <w:lang w:val="nl-BE"/>
        </w:rPr>
        <w:t xml:space="preserve">Dieter Van Hassel, </w:t>
      </w:r>
      <w:r w:rsidR="008A627A" w:rsidRPr="000B286F">
        <w:rPr>
          <w:lang w:val="nl-BE"/>
        </w:rPr>
        <w:t xml:space="preserve">diensthoofd Archieven en Documentatie, </w:t>
      </w:r>
      <w:r w:rsidR="000B286F" w:rsidRPr="000B286F">
        <w:rPr>
          <w:lang w:val="nl-BE"/>
        </w:rPr>
        <w:t xml:space="preserve">02 769 52 78, </w:t>
      </w:r>
      <w:hyperlink r:id="rId13" w:history="1">
        <w:r w:rsidR="000B286F" w:rsidRPr="00030EE0">
          <w:rPr>
            <w:rStyle w:val="Hyperlink"/>
            <w:lang w:val="nl-BE"/>
          </w:rPr>
          <w:t>dieter.van.hassel@africamuseum.be</w:t>
        </w:r>
      </w:hyperlink>
      <w:r w:rsidR="00832AB9" w:rsidRPr="000B286F">
        <w:rPr>
          <w:lang w:val="nl-BE"/>
        </w:rPr>
        <w:t>)</w:t>
      </w:r>
    </w:p>
    <w:p w14:paraId="36611258" w14:textId="77777777" w:rsidR="00A9797B" w:rsidRPr="002A3DB5" w:rsidRDefault="00A9797B" w:rsidP="00675E6E">
      <w:pPr>
        <w:jc w:val="both"/>
        <w:rPr>
          <w:lang w:val="nl-BE"/>
        </w:rPr>
      </w:pPr>
    </w:p>
    <w:p w14:paraId="3041CBE6" w14:textId="77777777" w:rsidR="007D7FA7" w:rsidRPr="00FE7F6F" w:rsidRDefault="007D7FA7" w:rsidP="00675E6E">
      <w:pPr>
        <w:jc w:val="both"/>
        <w:rPr>
          <w:b/>
          <w:bCs/>
          <w:lang w:val="nl-BE"/>
        </w:rPr>
      </w:pPr>
      <w:r w:rsidRPr="00FE7F6F">
        <w:rPr>
          <w:b/>
          <w:bCs/>
          <w:lang w:val="nl-BE"/>
        </w:rPr>
        <w:t>Over de selectieprocedure :</w:t>
      </w:r>
    </w:p>
    <w:p w14:paraId="6737F185" w14:textId="77777777" w:rsidR="007D7FA7" w:rsidRPr="00252AC9" w:rsidRDefault="007D7FA7" w:rsidP="00675E6E">
      <w:pPr>
        <w:jc w:val="both"/>
        <w:rPr>
          <w:lang w:val="nl-BE"/>
        </w:rPr>
      </w:pPr>
      <w:r w:rsidRPr="00252AC9">
        <w:rPr>
          <w:lang w:val="nl-BE"/>
        </w:rPr>
        <w:t>Om meer informatie te krijgen over de selectieprocedure, aarzel niet om contact op te nemen met:</w:t>
      </w:r>
    </w:p>
    <w:p w14:paraId="683979A5" w14:textId="47712173" w:rsidR="007D7FA7" w:rsidRDefault="007D7FA7" w:rsidP="00675E6E">
      <w:pPr>
        <w:jc w:val="both"/>
        <w:rPr>
          <w:i/>
          <w:iCs/>
          <w:lang w:val="nl-BE"/>
        </w:rPr>
      </w:pPr>
      <w:r w:rsidRPr="0064410C">
        <w:rPr>
          <w:i/>
          <w:iCs/>
          <w:lang w:val="nl-BE"/>
        </w:rPr>
        <w:t>Sara Tock</w:t>
      </w:r>
      <w:r w:rsidRPr="00252AC9">
        <w:rPr>
          <w:i/>
          <w:iCs/>
          <w:lang w:val="nl-BE"/>
        </w:rPr>
        <w:t>, HR verantwoordelijke, 02</w:t>
      </w:r>
      <w:r w:rsidR="000B286F">
        <w:rPr>
          <w:i/>
          <w:iCs/>
          <w:lang w:val="nl-BE"/>
        </w:rPr>
        <w:t xml:space="preserve"> </w:t>
      </w:r>
      <w:r w:rsidRPr="00252AC9">
        <w:rPr>
          <w:i/>
          <w:iCs/>
          <w:lang w:val="nl-BE"/>
        </w:rPr>
        <w:t xml:space="preserve">769 54 32, </w:t>
      </w:r>
      <w:hyperlink r:id="rId14" w:history="1">
        <w:r w:rsidRPr="00D923FF">
          <w:rPr>
            <w:rStyle w:val="Hyperlink"/>
            <w:i/>
            <w:iCs/>
            <w:lang w:val="nl-BE"/>
          </w:rPr>
          <w:t>sara.tock@africamuseum.be</w:t>
        </w:r>
      </w:hyperlink>
    </w:p>
    <w:p w14:paraId="7FFC9238" w14:textId="77777777" w:rsidR="007D7FA7" w:rsidRPr="00D15B1D" w:rsidRDefault="007D7FA7" w:rsidP="00675E6E">
      <w:pPr>
        <w:jc w:val="both"/>
        <w:rPr>
          <w:lang w:val="nl-BE"/>
        </w:rPr>
      </w:pPr>
      <w:r w:rsidRPr="00D15B1D">
        <w:rPr>
          <w:lang w:val="nl-BE"/>
        </w:rPr>
        <w:t>Als je een redelijke aanpassing van de selectieprocedure wilt aanvragen of faciliteiten wilt krijgen in verband met je zwangerschap of borstvoeding, kun je contact opnemen met dezelfde persoon.</w:t>
      </w:r>
      <w:bookmarkEnd w:id="8"/>
    </w:p>
    <w:sectPr w:rsidR="007D7FA7" w:rsidRPr="00D15B1D" w:rsidSect="002D6F1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E6A37" w14:textId="77777777" w:rsidR="00DD2097" w:rsidRDefault="00DD2097" w:rsidP="00FE4CA6">
      <w:pPr>
        <w:spacing w:after="0" w:line="240" w:lineRule="auto"/>
      </w:pPr>
      <w:r>
        <w:separator/>
      </w:r>
    </w:p>
  </w:endnote>
  <w:endnote w:type="continuationSeparator" w:id="0">
    <w:p w14:paraId="0FBD1912" w14:textId="77777777" w:rsidR="00DD2097" w:rsidRDefault="00DD2097" w:rsidP="00FE4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4002E" w14:textId="77777777" w:rsidR="00DD2097" w:rsidRDefault="00DD2097" w:rsidP="00FE4CA6">
      <w:pPr>
        <w:spacing w:after="0" w:line="240" w:lineRule="auto"/>
      </w:pPr>
      <w:r>
        <w:separator/>
      </w:r>
    </w:p>
  </w:footnote>
  <w:footnote w:type="continuationSeparator" w:id="0">
    <w:p w14:paraId="75E97019" w14:textId="77777777" w:rsidR="00DD2097" w:rsidRDefault="00DD2097" w:rsidP="00FE4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49C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F100E"/>
    <w:multiLevelType w:val="hybridMultilevel"/>
    <w:tmpl w:val="5C5C95DA"/>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2" w15:restartNumberingAfterBreak="0">
    <w:nsid w:val="039927BB"/>
    <w:multiLevelType w:val="hybridMultilevel"/>
    <w:tmpl w:val="60587622"/>
    <w:lvl w:ilvl="0" w:tplc="6540A5A0">
      <w:start w:val="1"/>
      <w:numFmt w:val="bullet"/>
      <w:lvlText w:val=""/>
      <w:lvlJc w:val="left"/>
      <w:pPr>
        <w:ind w:left="720" w:hanging="360"/>
      </w:pPr>
      <w:rPr>
        <w:rFonts w:ascii="Symbol" w:hAnsi="Symbo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BAEA9E"/>
    <w:multiLevelType w:val="hybridMultilevel"/>
    <w:tmpl w:val="DCE6DEEC"/>
    <w:lvl w:ilvl="0" w:tplc="AB1A7EE0">
      <w:start w:val="1"/>
      <w:numFmt w:val="bullet"/>
      <w:lvlText w:val="-"/>
      <w:lvlJc w:val="left"/>
      <w:pPr>
        <w:ind w:left="1068" w:hanging="360"/>
      </w:pPr>
      <w:rPr>
        <w:rFonts w:ascii="Aptos" w:hAnsi="Aptos" w:hint="default"/>
      </w:rPr>
    </w:lvl>
    <w:lvl w:ilvl="1" w:tplc="BB30CBDE">
      <w:start w:val="1"/>
      <w:numFmt w:val="bullet"/>
      <w:lvlText w:val="o"/>
      <w:lvlJc w:val="left"/>
      <w:pPr>
        <w:ind w:left="1788" w:hanging="360"/>
      </w:pPr>
      <w:rPr>
        <w:rFonts w:ascii="Courier New" w:hAnsi="Courier New" w:hint="default"/>
      </w:rPr>
    </w:lvl>
    <w:lvl w:ilvl="2" w:tplc="9D786A68">
      <w:start w:val="1"/>
      <w:numFmt w:val="bullet"/>
      <w:lvlText w:val=""/>
      <w:lvlJc w:val="left"/>
      <w:pPr>
        <w:ind w:left="2508" w:hanging="360"/>
      </w:pPr>
      <w:rPr>
        <w:rFonts w:ascii="Wingdings" w:hAnsi="Wingdings" w:hint="default"/>
      </w:rPr>
    </w:lvl>
    <w:lvl w:ilvl="3" w:tplc="8C0C0980">
      <w:start w:val="1"/>
      <w:numFmt w:val="bullet"/>
      <w:lvlText w:val=""/>
      <w:lvlJc w:val="left"/>
      <w:pPr>
        <w:ind w:left="3228" w:hanging="360"/>
      </w:pPr>
      <w:rPr>
        <w:rFonts w:ascii="Symbol" w:hAnsi="Symbol" w:hint="default"/>
      </w:rPr>
    </w:lvl>
    <w:lvl w:ilvl="4" w:tplc="D1DEB088">
      <w:start w:val="1"/>
      <w:numFmt w:val="bullet"/>
      <w:lvlText w:val="o"/>
      <w:lvlJc w:val="left"/>
      <w:pPr>
        <w:ind w:left="3948" w:hanging="360"/>
      </w:pPr>
      <w:rPr>
        <w:rFonts w:ascii="Courier New" w:hAnsi="Courier New" w:hint="default"/>
      </w:rPr>
    </w:lvl>
    <w:lvl w:ilvl="5" w:tplc="0002851C">
      <w:start w:val="1"/>
      <w:numFmt w:val="bullet"/>
      <w:lvlText w:val=""/>
      <w:lvlJc w:val="left"/>
      <w:pPr>
        <w:ind w:left="4668" w:hanging="360"/>
      </w:pPr>
      <w:rPr>
        <w:rFonts w:ascii="Wingdings" w:hAnsi="Wingdings" w:hint="default"/>
      </w:rPr>
    </w:lvl>
    <w:lvl w:ilvl="6" w:tplc="00FC0D86">
      <w:start w:val="1"/>
      <w:numFmt w:val="bullet"/>
      <w:lvlText w:val=""/>
      <w:lvlJc w:val="left"/>
      <w:pPr>
        <w:ind w:left="5388" w:hanging="360"/>
      </w:pPr>
      <w:rPr>
        <w:rFonts w:ascii="Symbol" w:hAnsi="Symbol" w:hint="default"/>
      </w:rPr>
    </w:lvl>
    <w:lvl w:ilvl="7" w:tplc="11E4A036">
      <w:start w:val="1"/>
      <w:numFmt w:val="bullet"/>
      <w:lvlText w:val="o"/>
      <w:lvlJc w:val="left"/>
      <w:pPr>
        <w:ind w:left="6108" w:hanging="360"/>
      </w:pPr>
      <w:rPr>
        <w:rFonts w:ascii="Courier New" w:hAnsi="Courier New" w:hint="default"/>
      </w:rPr>
    </w:lvl>
    <w:lvl w:ilvl="8" w:tplc="C206D58C">
      <w:start w:val="1"/>
      <w:numFmt w:val="bullet"/>
      <w:lvlText w:val=""/>
      <w:lvlJc w:val="left"/>
      <w:pPr>
        <w:ind w:left="6828" w:hanging="360"/>
      </w:pPr>
      <w:rPr>
        <w:rFonts w:ascii="Wingdings" w:hAnsi="Wingdings" w:hint="default"/>
      </w:rPr>
    </w:lvl>
  </w:abstractNum>
  <w:abstractNum w:abstractNumId="4" w15:restartNumberingAfterBreak="0">
    <w:nsid w:val="0FA26001"/>
    <w:multiLevelType w:val="multilevel"/>
    <w:tmpl w:val="0E960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246C9"/>
    <w:multiLevelType w:val="hybridMultilevel"/>
    <w:tmpl w:val="5D40B766"/>
    <w:lvl w:ilvl="0" w:tplc="40602B4A">
      <w:start w:val="1"/>
      <w:numFmt w:val="bullet"/>
      <w:lvlText w:val="-"/>
      <w:lvlJc w:val="left"/>
      <w:pPr>
        <w:ind w:left="720" w:hanging="360"/>
      </w:pPr>
      <w:rPr>
        <w:rFonts w:ascii="Aptos" w:hAnsi="Aptos" w:hint="default"/>
      </w:rPr>
    </w:lvl>
    <w:lvl w:ilvl="1" w:tplc="437653A0">
      <w:start w:val="1"/>
      <w:numFmt w:val="bullet"/>
      <w:lvlText w:val="o"/>
      <w:lvlJc w:val="left"/>
      <w:pPr>
        <w:ind w:left="1440" w:hanging="360"/>
      </w:pPr>
      <w:rPr>
        <w:rFonts w:ascii="Courier New" w:hAnsi="Courier New" w:hint="default"/>
      </w:rPr>
    </w:lvl>
    <w:lvl w:ilvl="2" w:tplc="7C8453B6">
      <w:start w:val="1"/>
      <w:numFmt w:val="bullet"/>
      <w:lvlText w:val=""/>
      <w:lvlJc w:val="left"/>
      <w:pPr>
        <w:ind w:left="2160" w:hanging="360"/>
      </w:pPr>
      <w:rPr>
        <w:rFonts w:ascii="Wingdings" w:hAnsi="Wingdings" w:hint="default"/>
      </w:rPr>
    </w:lvl>
    <w:lvl w:ilvl="3" w:tplc="E8A8272C">
      <w:start w:val="1"/>
      <w:numFmt w:val="bullet"/>
      <w:lvlText w:val=""/>
      <w:lvlJc w:val="left"/>
      <w:pPr>
        <w:ind w:left="2880" w:hanging="360"/>
      </w:pPr>
      <w:rPr>
        <w:rFonts w:ascii="Symbol" w:hAnsi="Symbol" w:hint="default"/>
      </w:rPr>
    </w:lvl>
    <w:lvl w:ilvl="4" w:tplc="49B8A7D2">
      <w:start w:val="1"/>
      <w:numFmt w:val="bullet"/>
      <w:lvlText w:val="o"/>
      <w:lvlJc w:val="left"/>
      <w:pPr>
        <w:ind w:left="3600" w:hanging="360"/>
      </w:pPr>
      <w:rPr>
        <w:rFonts w:ascii="Courier New" w:hAnsi="Courier New" w:hint="default"/>
      </w:rPr>
    </w:lvl>
    <w:lvl w:ilvl="5" w:tplc="AD448C96">
      <w:start w:val="1"/>
      <w:numFmt w:val="bullet"/>
      <w:lvlText w:val=""/>
      <w:lvlJc w:val="left"/>
      <w:pPr>
        <w:ind w:left="4320" w:hanging="360"/>
      </w:pPr>
      <w:rPr>
        <w:rFonts w:ascii="Wingdings" w:hAnsi="Wingdings" w:hint="default"/>
      </w:rPr>
    </w:lvl>
    <w:lvl w:ilvl="6" w:tplc="CDCA3C8A">
      <w:start w:val="1"/>
      <w:numFmt w:val="bullet"/>
      <w:lvlText w:val=""/>
      <w:lvlJc w:val="left"/>
      <w:pPr>
        <w:ind w:left="5040" w:hanging="360"/>
      </w:pPr>
      <w:rPr>
        <w:rFonts w:ascii="Symbol" w:hAnsi="Symbol" w:hint="default"/>
      </w:rPr>
    </w:lvl>
    <w:lvl w:ilvl="7" w:tplc="DB44625A">
      <w:start w:val="1"/>
      <w:numFmt w:val="bullet"/>
      <w:lvlText w:val="o"/>
      <w:lvlJc w:val="left"/>
      <w:pPr>
        <w:ind w:left="5760" w:hanging="360"/>
      </w:pPr>
      <w:rPr>
        <w:rFonts w:ascii="Courier New" w:hAnsi="Courier New" w:hint="default"/>
      </w:rPr>
    </w:lvl>
    <w:lvl w:ilvl="8" w:tplc="A42818B4">
      <w:start w:val="1"/>
      <w:numFmt w:val="bullet"/>
      <w:lvlText w:val=""/>
      <w:lvlJc w:val="left"/>
      <w:pPr>
        <w:ind w:left="6480" w:hanging="360"/>
      </w:pPr>
      <w:rPr>
        <w:rFonts w:ascii="Wingdings" w:hAnsi="Wingdings" w:hint="default"/>
      </w:rPr>
    </w:lvl>
  </w:abstractNum>
  <w:abstractNum w:abstractNumId="6" w15:restartNumberingAfterBreak="0">
    <w:nsid w:val="15F04E49"/>
    <w:multiLevelType w:val="hybridMultilevel"/>
    <w:tmpl w:val="9846599C"/>
    <w:lvl w:ilvl="0" w:tplc="EDFC8A3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A346A37"/>
    <w:multiLevelType w:val="hybridMultilevel"/>
    <w:tmpl w:val="2AFA0426"/>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8" w15:restartNumberingAfterBreak="0">
    <w:nsid w:val="22B79684"/>
    <w:multiLevelType w:val="hybridMultilevel"/>
    <w:tmpl w:val="67A80D9C"/>
    <w:lvl w:ilvl="0" w:tplc="723027FA">
      <w:start w:val="1"/>
      <w:numFmt w:val="bullet"/>
      <w:lvlText w:val=""/>
      <w:lvlJc w:val="left"/>
      <w:pPr>
        <w:ind w:left="720" w:hanging="360"/>
      </w:pPr>
      <w:rPr>
        <w:rFonts w:ascii="Symbol" w:hAnsi="Symbol" w:hint="default"/>
      </w:rPr>
    </w:lvl>
    <w:lvl w:ilvl="1" w:tplc="EDB4B88A">
      <w:start w:val="1"/>
      <w:numFmt w:val="bullet"/>
      <w:lvlText w:val="o"/>
      <w:lvlJc w:val="left"/>
      <w:pPr>
        <w:ind w:left="1440" w:hanging="360"/>
      </w:pPr>
      <w:rPr>
        <w:rFonts w:ascii="Courier New" w:hAnsi="Courier New" w:hint="default"/>
      </w:rPr>
    </w:lvl>
    <w:lvl w:ilvl="2" w:tplc="270C52B4">
      <w:start w:val="1"/>
      <w:numFmt w:val="bullet"/>
      <w:lvlText w:val=""/>
      <w:lvlJc w:val="left"/>
      <w:pPr>
        <w:ind w:left="2160" w:hanging="360"/>
      </w:pPr>
      <w:rPr>
        <w:rFonts w:ascii="Wingdings" w:hAnsi="Wingdings" w:hint="default"/>
      </w:rPr>
    </w:lvl>
    <w:lvl w:ilvl="3" w:tplc="43AED9CA">
      <w:start w:val="1"/>
      <w:numFmt w:val="bullet"/>
      <w:lvlText w:val=""/>
      <w:lvlJc w:val="left"/>
      <w:pPr>
        <w:ind w:left="2880" w:hanging="360"/>
      </w:pPr>
      <w:rPr>
        <w:rFonts w:ascii="Symbol" w:hAnsi="Symbol" w:hint="default"/>
      </w:rPr>
    </w:lvl>
    <w:lvl w:ilvl="4" w:tplc="9E9A0322">
      <w:start w:val="1"/>
      <w:numFmt w:val="bullet"/>
      <w:lvlText w:val="o"/>
      <w:lvlJc w:val="left"/>
      <w:pPr>
        <w:ind w:left="3600" w:hanging="360"/>
      </w:pPr>
      <w:rPr>
        <w:rFonts w:ascii="Courier New" w:hAnsi="Courier New" w:hint="default"/>
      </w:rPr>
    </w:lvl>
    <w:lvl w:ilvl="5" w:tplc="66C039AE">
      <w:start w:val="1"/>
      <w:numFmt w:val="bullet"/>
      <w:lvlText w:val=""/>
      <w:lvlJc w:val="left"/>
      <w:pPr>
        <w:ind w:left="4320" w:hanging="360"/>
      </w:pPr>
      <w:rPr>
        <w:rFonts w:ascii="Wingdings" w:hAnsi="Wingdings" w:hint="default"/>
      </w:rPr>
    </w:lvl>
    <w:lvl w:ilvl="6" w:tplc="2FECE040">
      <w:start w:val="1"/>
      <w:numFmt w:val="bullet"/>
      <w:lvlText w:val=""/>
      <w:lvlJc w:val="left"/>
      <w:pPr>
        <w:ind w:left="5040" w:hanging="360"/>
      </w:pPr>
      <w:rPr>
        <w:rFonts w:ascii="Symbol" w:hAnsi="Symbol" w:hint="default"/>
      </w:rPr>
    </w:lvl>
    <w:lvl w:ilvl="7" w:tplc="75584460">
      <w:start w:val="1"/>
      <w:numFmt w:val="bullet"/>
      <w:lvlText w:val="o"/>
      <w:lvlJc w:val="left"/>
      <w:pPr>
        <w:ind w:left="5760" w:hanging="360"/>
      </w:pPr>
      <w:rPr>
        <w:rFonts w:ascii="Courier New" w:hAnsi="Courier New" w:hint="default"/>
      </w:rPr>
    </w:lvl>
    <w:lvl w:ilvl="8" w:tplc="6C06867C">
      <w:start w:val="1"/>
      <w:numFmt w:val="bullet"/>
      <w:lvlText w:val=""/>
      <w:lvlJc w:val="left"/>
      <w:pPr>
        <w:ind w:left="6480" w:hanging="360"/>
      </w:pPr>
      <w:rPr>
        <w:rFonts w:ascii="Wingdings" w:hAnsi="Wingdings" w:hint="default"/>
      </w:rPr>
    </w:lvl>
  </w:abstractNum>
  <w:abstractNum w:abstractNumId="9" w15:restartNumberingAfterBreak="0">
    <w:nsid w:val="25D16A80"/>
    <w:multiLevelType w:val="hybridMultilevel"/>
    <w:tmpl w:val="2326C186"/>
    <w:lvl w:ilvl="0" w:tplc="43E8873A">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B726E49"/>
    <w:multiLevelType w:val="hybridMultilevel"/>
    <w:tmpl w:val="67C21CC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144626A"/>
    <w:multiLevelType w:val="hybridMultilevel"/>
    <w:tmpl w:val="03CE3406"/>
    <w:lvl w:ilvl="0" w:tplc="3D80C3B8">
      <w:start w:val="1"/>
      <w:numFmt w:val="bullet"/>
      <w:lvlText w:val="-"/>
      <w:lvlJc w:val="left"/>
      <w:pPr>
        <w:ind w:left="720" w:hanging="360"/>
      </w:pPr>
      <w:rPr>
        <w:rFonts w:ascii="Aptos" w:hAnsi="Aptos" w:hint="default"/>
      </w:rPr>
    </w:lvl>
    <w:lvl w:ilvl="1" w:tplc="199E047C">
      <w:start w:val="1"/>
      <w:numFmt w:val="bullet"/>
      <w:lvlText w:val="o"/>
      <w:lvlJc w:val="left"/>
      <w:pPr>
        <w:ind w:left="1440" w:hanging="360"/>
      </w:pPr>
      <w:rPr>
        <w:rFonts w:ascii="Courier New" w:hAnsi="Courier New" w:hint="default"/>
      </w:rPr>
    </w:lvl>
    <w:lvl w:ilvl="2" w:tplc="6AA82E92">
      <w:start w:val="1"/>
      <w:numFmt w:val="bullet"/>
      <w:lvlText w:val=""/>
      <w:lvlJc w:val="left"/>
      <w:pPr>
        <w:ind w:left="2160" w:hanging="360"/>
      </w:pPr>
      <w:rPr>
        <w:rFonts w:ascii="Wingdings" w:hAnsi="Wingdings" w:hint="default"/>
      </w:rPr>
    </w:lvl>
    <w:lvl w:ilvl="3" w:tplc="F4DE7B0A">
      <w:start w:val="1"/>
      <w:numFmt w:val="bullet"/>
      <w:lvlText w:val=""/>
      <w:lvlJc w:val="left"/>
      <w:pPr>
        <w:ind w:left="2880" w:hanging="360"/>
      </w:pPr>
      <w:rPr>
        <w:rFonts w:ascii="Symbol" w:hAnsi="Symbol" w:hint="default"/>
      </w:rPr>
    </w:lvl>
    <w:lvl w:ilvl="4" w:tplc="A5FA17C0">
      <w:start w:val="1"/>
      <w:numFmt w:val="bullet"/>
      <w:lvlText w:val="o"/>
      <w:lvlJc w:val="left"/>
      <w:pPr>
        <w:ind w:left="3600" w:hanging="360"/>
      </w:pPr>
      <w:rPr>
        <w:rFonts w:ascii="Courier New" w:hAnsi="Courier New" w:hint="default"/>
      </w:rPr>
    </w:lvl>
    <w:lvl w:ilvl="5" w:tplc="83C20A48">
      <w:start w:val="1"/>
      <w:numFmt w:val="bullet"/>
      <w:lvlText w:val=""/>
      <w:lvlJc w:val="left"/>
      <w:pPr>
        <w:ind w:left="4320" w:hanging="360"/>
      </w:pPr>
      <w:rPr>
        <w:rFonts w:ascii="Wingdings" w:hAnsi="Wingdings" w:hint="default"/>
      </w:rPr>
    </w:lvl>
    <w:lvl w:ilvl="6" w:tplc="E5D84638">
      <w:start w:val="1"/>
      <w:numFmt w:val="bullet"/>
      <w:lvlText w:val=""/>
      <w:lvlJc w:val="left"/>
      <w:pPr>
        <w:ind w:left="5040" w:hanging="360"/>
      </w:pPr>
      <w:rPr>
        <w:rFonts w:ascii="Symbol" w:hAnsi="Symbol" w:hint="default"/>
      </w:rPr>
    </w:lvl>
    <w:lvl w:ilvl="7" w:tplc="5F62CDCC">
      <w:start w:val="1"/>
      <w:numFmt w:val="bullet"/>
      <w:lvlText w:val="o"/>
      <w:lvlJc w:val="left"/>
      <w:pPr>
        <w:ind w:left="5760" w:hanging="360"/>
      </w:pPr>
      <w:rPr>
        <w:rFonts w:ascii="Courier New" w:hAnsi="Courier New" w:hint="default"/>
      </w:rPr>
    </w:lvl>
    <w:lvl w:ilvl="8" w:tplc="8B129D1A">
      <w:start w:val="1"/>
      <w:numFmt w:val="bullet"/>
      <w:lvlText w:val=""/>
      <w:lvlJc w:val="left"/>
      <w:pPr>
        <w:ind w:left="6480" w:hanging="360"/>
      </w:pPr>
      <w:rPr>
        <w:rFonts w:ascii="Wingdings" w:hAnsi="Wingdings" w:hint="default"/>
      </w:rPr>
    </w:lvl>
  </w:abstractNum>
  <w:abstractNum w:abstractNumId="12" w15:restartNumberingAfterBreak="0">
    <w:nsid w:val="33BB4E12"/>
    <w:multiLevelType w:val="multilevel"/>
    <w:tmpl w:val="BE2C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35826"/>
    <w:multiLevelType w:val="hybridMultilevel"/>
    <w:tmpl w:val="FFDC52EC"/>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C57FA4"/>
    <w:multiLevelType w:val="hybridMultilevel"/>
    <w:tmpl w:val="F19A4234"/>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3A1278F0"/>
    <w:multiLevelType w:val="multilevel"/>
    <w:tmpl w:val="E4FA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1E7D45"/>
    <w:multiLevelType w:val="hybridMultilevel"/>
    <w:tmpl w:val="23585F28"/>
    <w:lvl w:ilvl="0" w:tplc="D234A2D0">
      <w:start w:val="1"/>
      <w:numFmt w:val="bullet"/>
      <w:lvlText w:val=""/>
      <w:lvlJc w:val="left"/>
      <w:pPr>
        <w:ind w:left="816" w:hanging="360"/>
      </w:pPr>
      <w:rPr>
        <w:rFonts w:ascii="Symbol" w:hAnsi="Symbol" w:hint="default"/>
        <w:color w:val="auto"/>
      </w:rPr>
    </w:lvl>
    <w:lvl w:ilvl="1" w:tplc="080C0003" w:tentative="1">
      <w:start w:val="1"/>
      <w:numFmt w:val="bullet"/>
      <w:lvlText w:val="o"/>
      <w:lvlJc w:val="left"/>
      <w:pPr>
        <w:ind w:left="1536" w:hanging="360"/>
      </w:pPr>
      <w:rPr>
        <w:rFonts w:ascii="Courier New" w:hAnsi="Courier New" w:cs="Courier New" w:hint="default"/>
      </w:rPr>
    </w:lvl>
    <w:lvl w:ilvl="2" w:tplc="080C0005" w:tentative="1">
      <w:start w:val="1"/>
      <w:numFmt w:val="bullet"/>
      <w:lvlText w:val=""/>
      <w:lvlJc w:val="left"/>
      <w:pPr>
        <w:ind w:left="2256" w:hanging="360"/>
      </w:pPr>
      <w:rPr>
        <w:rFonts w:ascii="Wingdings" w:hAnsi="Wingdings" w:hint="default"/>
      </w:rPr>
    </w:lvl>
    <w:lvl w:ilvl="3" w:tplc="080C0001" w:tentative="1">
      <w:start w:val="1"/>
      <w:numFmt w:val="bullet"/>
      <w:lvlText w:val=""/>
      <w:lvlJc w:val="left"/>
      <w:pPr>
        <w:ind w:left="2976" w:hanging="360"/>
      </w:pPr>
      <w:rPr>
        <w:rFonts w:ascii="Symbol" w:hAnsi="Symbol" w:hint="default"/>
      </w:rPr>
    </w:lvl>
    <w:lvl w:ilvl="4" w:tplc="080C0003" w:tentative="1">
      <w:start w:val="1"/>
      <w:numFmt w:val="bullet"/>
      <w:lvlText w:val="o"/>
      <w:lvlJc w:val="left"/>
      <w:pPr>
        <w:ind w:left="3696" w:hanging="360"/>
      </w:pPr>
      <w:rPr>
        <w:rFonts w:ascii="Courier New" w:hAnsi="Courier New" w:cs="Courier New" w:hint="default"/>
      </w:rPr>
    </w:lvl>
    <w:lvl w:ilvl="5" w:tplc="080C0005" w:tentative="1">
      <w:start w:val="1"/>
      <w:numFmt w:val="bullet"/>
      <w:lvlText w:val=""/>
      <w:lvlJc w:val="left"/>
      <w:pPr>
        <w:ind w:left="4416" w:hanging="360"/>
      </w:pPr>
      <w:rPr>
        <w:rFonts w:ascii="Wingdings" w:hAnsi="Wingdings" w:hint="default"/>
      </w:rPr>
    </w:lvl>
    <w:lvl w:ilvl="6" w:tplc="080C0001" w:tentative="1">
      <w:start w:val="1"/>
      <w:numFmt w:val="bullet"/>
      <w:lvlText w:val=""/>
      <w:lvlJc w:val="left"/>
      <w:pPr>
        <w:ind w:left="5136" w:hanging="360"/>
      </w:pPr>
      <w:rPr>
        <w:rFonts w:ascii="Symbol" w:hAnsi="Symbol" w:hint="default"/>
      </w:rPr>
    </w:lvl>
    <w:lvl w:ilvl="7" w:tplc="080C0003" w:tentative="1">
      <w:start w:val="1"/>
      <w:numFmt w:val="bullet"/>
      <w:lvlText w:val="o"/>
      <w:lvlJc w:val="left"/>
      <w:pPr>
        <w:ind w:left="5856" w:hanging="360"/>
      </w:pPr>
      <w:rPr>
        <w:rFonts w:ascii="Courier New" w:hAnsi="Courier New" w:cs="Courier New" w:hint="default"/>
      </w:rPr>
    </w:lvl>
    <w:lvl w:ilvl="8" w:tplc="080C0005" w:tentative="1">
      <w:start w:val="1"/>
      <w:numFmt w:val="bullet"/>
      <w:lvlText w:val=""/>
      <w:lvlJc w:val="left"/>
      <w:pPr>
        <w:ind w:left="6576" w:hanging="360"/>
      </w:pPr>
      <w:rPr>
        <w:rFonts w:ascii="Wingdings" w:hAnsi="Wingdings" w:hint="default"/>
      </w:rPr>
    </w:lvl>
  </w:abstractNum>
  <w:abstractNum w:abstractNumId="17" w15:restartNumberingAfterBreak="0">
    <w:nsid w:val="481505D3"/>
    <w:multiLevelType w:val="hybridMultilevel"/>
    <w:tmpl w:val="26C25A66"/>
    <w:lvl w:ilvl="0" w:tplc="AB1A7EE0">
      <w:start w:val="1"/>
      <w:numFmt w:val="bullet"/>
      <w:lvlText w:val="-"/>
      <w:lvlJc w:val="left"/>
      <w:pPr>
        <w:ind w:left="720" w:hanging="360"/>
      </w:pPr>
      <w:rPr>
        <w:rFonts w:ascii="Aptos" w:hAnsi="Apto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BA07ED1"/>
    <w:multiLevelType w:val="hybridMultilevel"/>
    <w:tmpl w:val="BCBAA0A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C0B49A6"/>
    <w:multiLevelType w:val="multilevel"/>
    <w:tmpl w:val="36943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2E20DF"/>
    <w:multiLevelType w:val="hybridMultilevel"/>
    <w:tmpl w:val="FDA2E988"/>
    <w:lvl w:ilvl="0" w:tplc="D234A2D0">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0F864B8"/>
    <w:multiLevelType w:val="multilevel"/>
    <w:tmpl w:val="DDB046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65106FDF"/>
    <w:multiLevelType w:val="hybridMultilevel"/>
    <w:tmpl w:val="0A1C572C"/>
    <w:lvl w:ilvl="0" w:tplc="857422FE">
      <w:start w:val="1"/>
      <w:numFmt w:val="bullet"/>
      <w:lvlText w:val=""/>
      <w:lvlJc w:val="left"/>
      <w:pPr>
        <w:ind w:left="720" w:hanging="360"/>
      </w:pPr>
      <w:rPr>
        <w:rFonts w:ascii="Symbol" w:hAnsi="Symbol" w:hint="default"/>
        <w:lang w:val="nl-B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5D2666C"/>
    <w:multiLevelType w:val="hybridMultilevel"/>
    <w:tmpl w:val="0458E96A"/>
    <w:lvl w:ilvl="0" w:tplc="0ECE443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8B471AB"/>
    <w:multiLevelType w:val="hybridMultilevel"/>
    <w:tmpl w:val="E62CB9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CF1048E"/>
    <w:multiLevelType w:val="hybridMultilevel"/>
    <w:tmpl w:val="D31A06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D1138EB"/>
    <w:multiLevelType w:val="hybridMultilevel"/>
    <w:tmpl w:val="909879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226724017">
    <w:abstractNumId w:val="5"/>
  </w:num>
  <w:num w:numId="2" w16cid:durableId="276063267">
    <w:abstractNumId w:val="3"/>
  </w:num>
  <w:num w:numId="3" w16cid:durableId="1089428875">
    <w:abstractNumId w:val="8"/>
  </w:num>
  <w:num w:numId="4" w16cid:durableId="166021469">
    <w:abstractNumId w:val="11"/>
  </w:num>
  <w:num w:numId="5" w16cid:durableId="1650211360">
    <w:abstractNumId w:val="21"/>
  </w:num>
  <w:num w:numId="6" w16cid:durableId="2012875348">
    <w:abstractNumId w:val="25"/>
  </w:num>
  <w:num w:numId="7" w16cid:durableId="606499617">
    <w:abstractNumId w:val="26"/>
  </w:num>
  <w:num w:numId="8" w16cid:durableId="2067217501">
    <w:abstractNumId w:val="24"/>
  </w:num>
  <w:num w:numId="9" w16cid:durableId="981495802">
    <w:abstractNumId w:val="23"/>
  </w:num>
  <w:num w:numId="10" w16cid:durableId="895051168">
    <w:abstractNumId w:val="22"/>
  </w:num>
  <w:num w:numId="11" w16cid:durableId="1498115439">
    <w:abstractNumId w:val="2"/>
  </w:num>
  <w:num w:numId="12" w16cid:durableId="2074353379">
    <w:abstractNumId w:val="10"/>
  </w:num>
  <w:num w:numId="13" w16cid:durableId="352340221">
    <w:abstractNumId w:val="18"/>
  </w:num>
  <w:num w:numId="14" w16cid:durableId="1089539639">
    <w:abstractNumId w:val="0"/>
  </w:num>
  <w:num w:numId="15" w16cid:durableId="225722764">
    <w:abstractNumId w:val="12"/>
  </w:num>
  <w:num w:numId="16" w16cid:durableId="618755203">
    <w:abstractNumId w:val="7"/>
  </w:num>
  <w:num w:numId="17" w16cid:durableId="609245616">
    <w:abstractNumId w:val="1"/>
  </w:num>
  <w:num w:numId="18" w16cid:durableId="1423379594">
    <w:abstractNumId w:val="16"/>
  </w:num>
  <w:num w:numId="19" w16cid:durableId="1178733963">
    <w:abstractNumId w:val="15"/>
  </w:num>
  <w:num w:numId="20" w16cid:durableId="1176651930">
    <w:abstractNumId w:val="4"/>
  </w:num>
  <w:num w:numId="21" w16cid:durableId="751438309">
    <w:abstractNumId w:val="14"/>
  </w:num>
  <w:num w:numId="22" w16cid:durableId="867572472">
    <w:abstractNumId w:val="20"/>
  </w:num>
  <w:num w:numId="23" w16cid:durableId="1575967679">
    <w:abstractNumId w:val="6"/>
  </w:num>
  <w:num w:numId="24" w16cid:durableId="1215240827">
    <w:abstractNumId w:val="9"/>
  </w:num>
  <w:num w:numId="25" w16cid:durableId="602611982">
    <w:abstractNumId w:val="19"/>
  </w:num>
  <w:num w:numId="26" w16cid:durableId="241717331">
    <w:abstractNumId w:val="13"/>
  </w:num>
  <w:num w:numId="27" w16cid:durableId="20788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A6"/>
    <w:rsid w:val="00001282"/>
    <w:rsid w:val="00007D08"/>
    <w:rsid w:val="000442CF"/>
    <w:rsid w:val="000467B6"/>
    <w:rsid w:val="000B286F"/>
    <w:rsid w:val="000D5713"/>
    <w:rsid w:val="000E1D9E"/>
    <w:rsid w:val="000E2527"/>
    <w:rsid w:val="000F18B6"/>
    <w:rsid w:val="000F2156"/>
    <w:rsid w:val="000F5008"/>
    <w:rsid w:val="000F5744"/>
    <w:rsid w:val="001114A2"/>
    <w:rsid w:val="00154751"/>
    <w:rsid w:val="001622A4"/>
    <w:rsid w:val="00170D22"/>
    <w:rsid w:val="00183AF7"/>
    <w:rsid w:val="001959A1"/>
    <w:rsid w:val="001A7E8F"/>
    <w:rsid w:val="001C460D"/>
    <w:rsid w:val="001C5A63"/>
    <w:rsid w:val="001C7398"/>
    <w:rsid w:val="00205440"/>
    <w:rsid w:val="00211F0A"/>
    <w:rsid w:val="00227149"/>
    <w:rsid w:val="00241A44"/>
    <w:rsid w:val="0026021C"/>
    <w:rsid w:val="00290FE9"/>
    <w:rsid w:val="002A3DB5"/>
    <w:rsid w:val="002C509A"/>
    <w:rsid w:val="002D6F1C"/>
    <w:rsid w:val="002E79EF"/>
    <w:rsid w:val="0030755A"/>
    <w:rsid w:val="00310D8A"/>
    <w:rsid w:val="00313832"/>
    <w:rsid w:val="00365AA3"/>
    <w:rsid w:val="00382F4A"/>
    <w:rsid w:val="003A7B7F"/>
    <w:rsid w:val="003B341E"/>
    <w:rsid w:val="003B5AB6"/>
    <w:rsid w:val="003C3A19"/>
    <w:rsid w:val="003C3E29"/>
    <w:rsid w:val="003C687C"/>
    <w:rsid w:val="003D7252"/>
    <w:rsid w:val="003E1A5C"/>
    <w:rsid w:val="003E274F"/>
    <w:rsid w:val="003E5CEE"/>
    <w:rsid w:val="00403223"/>
    <w:rsid w:val="0042612B"/>
    <w:rsid w:val="00427877"/>
    <w:rsid w:val="00452A81"/>
    <w:rsid w:val="00454840"/>
    <w:rsid w:val="00457C9A"/>
    <w:rsid w:val="004B53C8"/>
    <w:rsid w:val="004B638F"/>
    <w:rsid w:val="004C315C"/>
    <w:rsid w:val="004C4EBC"/>
    <w:rsid w:val="004F7362"/>
    <w:rsid w:val="00513343"/>
    <w:rsid w:val="005352B6"/>
    <w:rsid w:val="005611D9"/>
    <w:rsid w:val="00565328"/>
    <w:rsid w:val="0056585B"/>
    <w:rsid w:val="00567555"/>
    <w:rsid w:val="00577B3E"/>
    <w:rsid w:val="00592CCE"/>
    <w:rsid w:val="005A1AF3"/>
    <w:rsid w:val="005B0BD7"/>
    <w:rsid w:val="005C0B68"/>
    <w:rsid w:val="005C7F8B"/>
    <w:rsid w:val="005D44DF"/>
    <w:rsid w:val="005E674A"/>
    <w:rsid w:val="005F04FD"/>
    <w:rsid w:val="005F7E46"/>
    <w:rsid w:val="0060586B"/>
    <w:rsid w:val="00632DB8"/>
    <w:rsid w:val="006407CF"/>
    <w:rsid w:val="00652E0A"/>
    <w:rsid w:val="00675E6E"/>
    <w:rsid w:val="006B1F05"/>
    <w:rsid w:val="006B6F92"/>
    <w:rsid w:val="006C747B"/>
    <w:rsid w:val="006D28A7"/>
    <w:rsid w:val="006D522C"/>
    <w:rsid w:val="006D563E"/>
    <w:rsid w:val="007204AE"/>
    <w:rsid w:val="00726898"/>
    <w:rsid w:val="0075006E"/>
    <w:rsid w:val="00762669"/>
    <w:rsid w:val="00773E2E"/>
    <w:rsid w:val="007956EE"/>
    <w:rsid w:val="007D7FA7"/>
    <w:rsid w:val="00810F32"/>
    <w:rsid w:val="00832A7E"/>
    <w:rsid w:val="00832AB9"/>
    <w:rsid w:val="00835BBD"/>
    <w:rsid w:val="00836B86"/>
    <w:rsid w:val="00840F68"/>
    <w:rsid w:val="00852755"/>
    <w:rsid w:val="00876F70"/>
    <w:rsid w:val="0089098D"/>
    <w:rsid w:val="008A207A"/>
    <w:rsid w:val="008A627A"/>
    <w:rsid w:val="008B0A2B"/>
    <w:rsid w:val="008B780B"/>
    <w:rsid w:val="008D0B5A"/>
    <w:rsid w:val="008D2236"/>
    <w:rsid w:val="008D7215"/>
    <w:rsid w:val="008E167F"/>
    <w:rsid w:val="008E64D0"/>
    <w:rsid w:val="00930AB9"/>
    <w:rsid w:val="00943DEA"/>
    <w:rsid w:val="009501DF"/>
    <w:rsid w:val="00951291"/>
    <w:rsid w:val="009542B7"/>
    <w:rsid w:val="0096378E"/>
    <w:rsid w:val="009708BC"/>
    <w:rsid w:val="00973DAE"/>
    <w:rsid w:val="00990DFB"/>
    <w:rsid w:val="009941B1"/>
    <w:rsid w:val="009C136B"/>
    <w:rsid w:val="009D0204"/>
    <w:rsid w:val="009F1390"/>
    <w:rsid w:val="009F1AA2"/>
    <w:rsid w:val="009F5EBC"/>
    <w:rsid w:val="00A21C1C"/>
    <w:rsid w:val="00A356CD"/>
    <w:rsid w:val="00A62E0C"/>
    <w:rsid w:val="00A818F5"/>
    <w:rsid w:val="00A82350"/>
    <w:rsid w:val="00A84138"/>
    <w:rsid w:val="00A9797B"/>
    <w:rsid w:val="00AA5867"/>
    <w:rsid w:val="00AB211E"/>
    <w:rsid w:val="00AC4BC1"/>
    <w:rsid w:val="00AC4F84"/>
    <w:rsid w:val="00AD42FB"/>
    <w:rsid w:val="00AE3D35"/>
    <w:rsid w:val="00B05683"/>
    <w:rsid w:val="00B05F66"/>
    <w:rsid w:val="00B10525"/>
    <w:rsid w:val="00B15BDD"/>
    <w:rsid w:val="00B20164"/>
    <w:rsid w:val="00B512B7"/>
    <w:rsid w:val="00B66AAA"/>
    <w:rsid w:val="00B9127A"/>
    <w:rsid w:val="00B978A9"/>
    <w:rsid w:val="00BB7D9D"/>
    <w:rsid w:val="00BD011F"/>
    <w:rsid w:val="00BD55F7"/>
    <w:rsid w:val="00BF37F4"/>
    <w:rsid w:val="00BF6B46"/>
    <w:rsid w:val="00C57A15"/>
    <w:rsid w:val="00C60A4C"/>
    <w:rsid w:val="00C70CE5"/>
    <w:rsid w:val="00C72D46"/>
    <w:rsid w:val="00C871E5"/>
    <w:rsid w:val="00CB0EF3"/>
    <w:rsid w:val="00CC05B3"/>
    <w:rsid w:val="00CD19E7"/>
    <w:rsid w:val="00CE5307"/>
    <w:rsid w:val="00CE73F7"/>
    <w:rsid w:val="00CF70F9"/>
    <w:rsid w:val="00D15B1D"/>
    <w:rsid w:val="00D7512C"/>
    <w:rsid w:val="00D870B9"/>
    <w:rsid w:val="00D9085D"/>
    <w:rsid w:val="00DA0E54"/>
    <w:rsid w:val="00DA464D"/>
    <w:rsid w:val="00DC55FE"/>
    <w:rsid w:val="00DC6E21"/>
    <w:rsid w:val="00DD2097"/>
    <w:rsid w:val="00DE29AE"/>
    <w:rsid w:val="00DF7A5C"/>
    <w:rsid w:val="00E15FC4"/>
    <w:rsid w:val="00E35822"/>
    <w:rsid w:val="00E43977"/>
    <w:rsid w:val="00E473CF"/>
    <w:rsid w:val="00E83961"/>
    <w:rsid w:val="00E9249E"/>
    <w:rsid w:val="00E93F74"/>
    <w:rsid w:val="00E96693"/>
    <w:rsid w:val="00ED65DD"/>
    <w:rsid w:val="00EE1BA8"/>
    <w:rsid w:val="00EE464D"/>
    <w:rsid w:val="00EE7F66"/>
    <w:rsid w:val="00EF4347"/>
    <w:rsid w:val="00F168AD"/>
    <w:rsid w:val="00F30F86"/>
    <w:rsid w:val="00F36AAB"/>
    <w:rsid w:val="00F80A14"/>
    <w:rsid w:val="00F9332A"/>
    <w:rsid w:val="00F961D0"/>
    <w:rsid w:val="00FA3E09"/>
    <w:rsid w:val="00FA6C4D"/>
    <w:rsid w:val="00FC5500"/>
    <w:rsid w:val="00FD5088"/>
    <w:rsid w:val="00FE4CA6"/>
    <w:rsid w:val="00FE7F6F"/>
    <w:rsid w:val="00FF075D"/>
    <w:rsid w:val="02FB368A"/>
    <w:rsid w:val="04FDAFBE"/>
    <w:rsid w:val="0A29D0BA"/>
    <w:rsid w:val="0E79A109"/>
    <w:rsid w:val="12117152"/>
    <w:rsid w:val="144EC8F3"/>
    <w:rsid w:val="178D7BBB"/>
    <w:rsid w:val="1E27A49C"/>
    <w:rsid w:val="244E33E0"/>
    <w:rsid w:val="2E39CCAF"/>
    <w:rsid w:val="31C78CF8"/>
    <w:rsid w:val="3273D63F"/>
    <w:rsid w:val="33C4D8C2"/>
    <w:rsid w:val="37606992"/>
    <w:rsid w:val="37ADD424"/>
    <w:rsid w:val="3A7E2E95"/>
    <w:rsid w:val="3E39A421"/>
    <w:rsid w:val="42BA86D6"/>
    <w:rsid w:val="49794ED4"/>
    <w:rsid w:val="4979AD58"/>
    <w:rsid w:val="4DCD8CC2"/>
    <w:rsid w:val="4E310405"/>
    <w:rsid w:val="503C7822"/>
    <w:rsid w:val="537A9F32"/>
    <w:rsid w:val="565A7D1D"/>
    <w:rsid w:val="569780D0"/>
    <w:rsid w:val="56A61EB1"/>
    <w:rsid w:val="596684A6"/>
    <w:rsid w:val="5EF5135F"/>
    <w:rsid w:val="624703DA"/>
    <w:rsid w:val="62DA8186"/>
    <w:rsid w:val="64ABB227"/>
    <w:rsid w:val="67D5039A"/>
    <w:rsid w:val="67DF8D1B"/>
    <w:rsid w:val="68BEDFF4"/>
    <w:rsid w:val="6DB288BD"/>
    <w:rsid w:val="6E5D29E1"/>
    <w:rsid w:val="6EB5CB01"/>
    <w:rsid w:val="6F1DBFA4"/>
    <w:rsid w:val="71F80620"/>
    <w:rsid w:val="74A40359"/>
    <w:rsid w:val="7619CA0C"/>
    <w:rsid w:val="7D4914F8"/>
    <w:rsid w:val="7EE2EC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FE67D"/>
  <w15:chartTrackingRefBased/>
  <w15:docId w15:val="{18B6CD0E-FC7A-4F10-B9BB-78ED9F166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4C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FE4C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E4CA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E4CA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E4CA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E4CA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4CA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4CA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4CA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4CA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FE4CA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E4CA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E4CA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E4CA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E4CA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4CA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4CA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4CA6"/>
    <w:rPr>
      <w:rFonts w:eastAsiaTheme="majorEastAsia" w:cstheme="majorBidi"/>
      <w:color w:val="272727" w:themeColor="text1" w:themeTint="D8"/>
    </w:rPr>
  </w:style>
  <w:style w:type="paragraph" w:styleId="Titel">
    <w:name w:val="Title"/>
    <w:basedOn w:val="Standaard"/>
    <w:next w:val="Standaard"/>
    <w:link w:val="TitelChar"/>
    <w:uiPriority w:val="10"/>
    <w:qFormat/>
    <w:rsid w:val="00FE4C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4CA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4CA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4CA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4CA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4CA6"/>
    <w:rPr>
      <w:i/>
      <w:iCs/>
      <w:color w:val="404040" w:themeColor="text1" w:themeTint="BF"/>
    </w:rPr>
  </w:style>
  <w:style w:type="paragraph" w:styleId="Lijstalinea">
    <w:name w:val="List Paragraph"/>
    <w:basedOn w:val="Standaard"/>
    <w:link w:val="LijstalineaChar"/>
    <w:uiPriority w:val="34"/>
    <w:qFormat/>
    <w:rsid w:val="00FE4CA6"/>
    <w:pPr>
      <w:ind w:left="720"/>
      <w:contextualSpacing/>
    </w:pPr>
  </w:style>
  <w:style w:type="character" w:styleId="Intensievebenadrukking">
    <w:name w:val="Intense Emphasis"/>
    <w:basedOn w:val="Standaardalinea-lettertype"/>
    <w:uiPriority w:val="21"/>
    <w:qFormat/>
    <w:rsid w:val="00FE4CA6"/>
    <w:rPr>
      <w:i/>
      <w:iCs/>
      <w:color w:val="2F5496" w:themeColor="accent1" w:themeShade="BF"/>
    </w:rPr>
  </w:style>
  <w:style w:type="paragraph" w:styleId="Duidelijkcitaat">
    <w:name w:val="Intense Quote"/>
    <w:basedOn w:val="Standaard"/>
    <w:next w:val="Standaard"/>
    <w:link w:val="DuidelijkcitaatChar"/>
    <w:uiPriority w:val="30"/>
    <w:qFormat/>
    <w:rsid w:val="00FE4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E4CA6"/>
    <w:rPr>
      <w:i/>
      <w:iCs/>
      <w:color w:val="2F5496" w:themeColor="accent1" w:themeShade="BF"/>
    </w:rPr>
  </w:style>
  <w:style w:type="character" w:styleId="Intensieveverwijzing">
    <w:name w:val="Intense Reference"/>
    <w:basedOn w:val="Standaardalinea-lettertype"/>
    <w:uiPriority w:val="32"/>
    <w:qFormat/>
    <w:rsid w:val="00FE4CA6"/>
    <w:rPr>
      <w:b/>
      <w:bCs/>
      <w:smallCaps/>
      <w:color w:val="2F5496" w:themeColor="accent1" w:themeShade="BF"/>
      <w:spacing w:val="5"/>
    </w:rPr>
  </w:style>
  <w:style w:type="paragraph" w:styleId="Koptekst">
    <w:name w:val="header"/>
    <w:basedOn w:val="Standaard"/>
    <w:link w:val="KoptekstChar"/>
    <w:uiPriority w:val="99"/>
    <w:unhideWhenUsed/>
    <w:rsid w:val="00FE4CA6"/>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E4CA6"/>
  </w:style>
  <w:style w:type="paragraph" w:styleId="Voettekst">
    <w:name w:val="footer"/>
    <w:basedOn w:val="Standaard"/>
    <w:link w:val="VoettekstChar"/>
    <w:uiPriority w:val="99"/>
    <w:unhideWhenUsed/>
    <w:rsid w:val="00FE4CA6"/>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E4CA6"/>
  </w:style>
  <w:style w:type="table" w:styleId="Tabelraster">
    <w:name w:val="Table Grid"/>
    <w:basedOn w:val="Standaardtabel"/>
    <w:uiPriority w:val="39"/>
    <w:rsid w:val="00FE4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9708BC"/>
    <w:rPr>
      <w:color w:val="666666"/>
    </w:rPr>
  </w:style>
  <w:style w:type="character" w:styleId="Verwijzingopmerking">
    <w:name w:val="annotation reference"/>
    <w:basedOn w:val="Standaardalinea-lettertype"/>
    <w:uiPriority w:val="99"/>
    <w:semiHidden/>
    <w:unhideWhenUsed/>
    <w:rsid w:val="00170D22"/>
    <w:rPr>
      <w:sz w:val="16"/>
      <w:szCs w:val="16"/>
    </w:rPr>
  </w:style>
  <w:style w:type="paragraph" w:styleId="Tekstopmerking">
    <w:name w:val="annotation text"/>
    <w:basedOn w:val="Standaard"/>
    <w:link w:val="TekstopmerkingChar"/>
    <w:uiPriority w:val="99"/>
    <w:unhideWhenUsed/>
    <w:rsid w:val="00170D22"/>
    <w:pPr>
      <w:spacing w:line="240" w:lineRule="auto"/>
    </w:pPr>
    <w:rPr>
      <w:sz w:val="20"/>
      <w:szCs w:val="20"/>
    </w:rPr>
  </w:style>
  <w:style w:type="character" w:customStyle="1" w:styleId="TekstopmerkingChar">
    <w:name w:val="Tekst opmerking Char"/>
    <w:basedOn w:val="Standaardalinea-lettertype"/>
    <w:link w:val="Tekstopmerking"/>
    <w:uiPriority w:val="99"/>
    <w:rsid w:val="00170D22"/>
    <w:rPr>
      <w:sz w:val="20"/>
      <w:szCs w:val="20"/>
    </w:rPr>
  </w:style>
  <w:style w:type="character" w:customStyle="1" w:styleId="plist">
    <w:name w:val="p_list"/>
    <w:basedOn w:val="Standaardalinea-lettertype"/>
    <w:rsid w:val="0042612B"/>
  </w:style>
  <w:style w:type="table" w:styleId="Rastertabel4-Accent1">
    <w:name w:val="Grid Table 4 Accent 1"/>
    <w:basedOn w:val="Standaardtabel"/>
    <w:uiPriority w:val="49"/>
    <w:rsid w:val="000467B6"/>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Default">
    <w:name w:val="Default"/>
    <w:rsid w:val="004B638F"/>
    <w:pPr>
      <w:autoSpaceDE w:val="0"/>
      <w:autoSpaceDN w:val="0"/>
      <w:adjustRightInd w:val="0"/>
      <w:spacing w:after="0" w:line="240" w:lineRule="auto"/>
    </w:pPr>
    <w:rPr>
      <w:rFonts w:ascii="CG Omega" w:hAnsi="CG Omega" w:cs="CG Omega"/>
      <w:color w:val="000000"/>
      <w:sz w:val="24"/>
      <w:szCs w:val="24"/>
    </w:rPr>
  </w:style>
  <w:style w:type="character" w:styleId="Hyperlink">
    <w:name w:val="Hyperlink"/>
    <w:basedOn w:val="Standaardalinea-lettertype"/>
    <w:uiPriority w:val="99"/>
    <w:unhideWhenUsed/>
    <w:rsid w:val="00FD5088"/>
    <w:rPr>
      <w:color w:val="0000FF"/>
      <w:u w:val="single"/>
    </w:rPr>
  </w:style>
  <w:style w:type="character" w:styleId="Onopgelostemelding">
    <w:name w:val="Unresolved Mention"/>
    <w:basedOn w:val="Standaardalinea-lettertype"/>
    <w:uiPriority w:val="99"/>
    <w:semiHidden/>
    <w:unhideWhenUsed/>
    <w:rsid w:val="00FD5088"/>
    <w:rPr>
      <w:color w:val="605E5C"/>
      <w:shd w:val="clear" w:color="auto" w:fill="E1DFDD"/>
    </w:rPr>
  </w:style>
  <w:style w:type="character" w:styleId="GevolgdeHyperlink">
    <w:name w:val="FollowedHyperlink"/>
    <w:basedOn w:val="Standaardalinea-lettertype"/>
    <w:uiPriority w:val="99"/>
    <w:semiHidden/>
    <w:unhideWhenUsed/>
    <w:rsid w:val="00FD5088"/>
    <w:rPr>
      <w:color w:val="954F72" w:themeColor="followedHyperlink"/>
      <w:u w:val="single"/>
    </w:rPr>
  </w:style>
  <w:style w:type="character" w:customStyle="1" w:styleId="LijstalineaChar">
    <w:name w:val="Lijstalinea Char"/>
    <w:link w:val="Lijstalinea"/>
    <w:uiPriority w:val="34"/>
    <w:rsid w:val="007D7FA7"/>
  </w:style>
  <w:style w:type="paragraph" w:styleId="Geenafstand">
    <w:name w:val="No Spacing"/>
    <w:uiPriority w:val="1"/>
    <w:qFormat/>
    <w:rsid w:val="007D7FA7"/>
    <w:pPr>
      <w:spacing w:after="0" w:line="240" w:lineRule="auto"/>
    </w:pPr>
    <w:rPr>
      <w:lang w:val="en-US"/>
      <w14:ligatures w14:val="none"/>
    </w:rPr>
  </w:style>
  <w:style w:type="paragraph" w:styleId="Normaalweb">
    <w:name w:val="Normal (Web)"/>
    <w:basedOn w:val="Standaard"/>
    <w:uiPriority w:val="99"/>
    <w:semiHidden/>
    <w:unhideWhenUsed/>
    <w:rsid w:val="00BD011F"/>
    <w:rPr>
      <w:rFonts w:ascii="Times New Roman" w:hAnsi="Times New Roman" w:cs="Times New Roman"/>
      <w:sz w:val="24"/>
      <w:szCs w:val="24"/>
    </w:rPr>
  </w:style>
  <w:style w:type="paragraph" w:customStyle="1" w:styleId="Char2Car">
    <w:name w:val="Char2 Car"/>
    <w:basedOn w:val="Standaard"/>
    <w:autoRedefine/>
    <w:rsid w:val="00A356CD"/>
    <w:pPr>
      <w:spacing w:line="240" w:lineRule="exact"/>
      <w:jc w:val="both"/>
    </w:pPr>
    <w:rPr>
      <w:rFonts w:ascii="Garamond" w:eastAsia="FangSong_GB2312" w:hAnsi="Garamond" w:cs="Times New Roman"/>
      <w:i/>
      <w:sz w:val="24"/>
      <w:szCs w:val="20"/>
      <w:lang w:val="en-US"/>
      <w14:ligatures w14:val="none"/>
    </w:rPr>
  </w:style>
  <w:style w:type="paragraph" w:styleId="Revisie">
    <w:name w:val="Revision"/>
    <w:hidden/>
    <w:uiPriority w:val="99"/>
    <w:semiHidden/>
    <w:rsid w:val="00F30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3573">
      <w:bodyDiv w:val="1"/>
      <w:marLeft w:val="0"/>
      <w:marRight w:val="0"/>
      <w:marTop w:val="0"/>
      <w:marBottom w:val="0"/>
      <w:divBdr>
        <w:top w:val="none" w:sz="0" w:space="0" w:color="auto"/>
        <w:left w:val="none" w:sz="0" w:space="0" w:color="auto"/>
        <w:bottom w:val="none" w:sz="0" w:space="0" w:color="auto"/>
        <w:right w:val="none" w:sz="0" w:space="0" w:color="auto"/>
      </w:divBdr>
    </w:div>
    <w:div w:id="987243744">
      <w:bodyDiv w:val="1"/>
      <w:marLeft w:val="0"/>
      <w:marRight w:val="0"/>
      <w:marTop w:val="0"/>
      <w:marBottom w:val="0"/>
      <w:divBdr>
        <w:top w:val="none" w:sz="0" w:space="0" w:color="auto"/>
        <w:left w:val="none" w:sz="0" w:space="0" w:color="auto"/>
        <w:bottom w:val="none" w:sz="0" w:space="0" w:color="auto"/>
        <w:right w:val="none" w:sz="0" w:space="0" w:color="auto"/>
      </w:divBdr>
    </w:div>
    <w:div w:id="1101948976">
      <w:bodyDiv w:val="1"/>
      <w:marLeft w:val="0"/>
      <w:marRight w:val="0"/>
      <w:marTop w:val="0"/>
      <w:marBottom w:val="0"/>
      <w:divBdr>
        <w:top w:val="none" w:sz="0" w:space="0" w:color="auto"/>
        <w:left w:val="none" w:sz="0" w:space="0" w:color="auto"/>
        <w:bottom w:val="none" w:sz="0" w:space="0" w:color="auto"/>
        <w:right w:val="none" w:sz="0" w:space="0" w:color="auto"/>
      </w:divBdr>
    </w:div>
    <w:div w:id="1109397676">
      <w:bodyDiv w:val="1"/>
      <w:marLeft w:val="0"/>
      <w:marRight w:val="0"/>
      <w:marTop w:val="0"/>
      <w:marBottom w:val="0"/>
      <w:divBdr>
        <w:top w:val="none" w:sz="0" w:space="0" w:color="auto"/>
        <w:left w:val="none" w:sz="0" w:space="0" w:color="auto"/>
        <w:bottom w:val="none" w:sz="0" w:space="0" w:color="auto"/>
        <w:right w:val="none" w:sz="0" w:space="0" w:color="auto"/>
      </w:divBdr>
    </w:div>
    <w:div w:id="1223980625">
      <w:bodyDiv w:val="1"/>
      <w:marLeft w:val="0"/>
      <w:marRight w:val="0"/>
      <w:marTop w:val="0"/>
      <w:marBottom w:val="0"/>
      <w:divBdr>
        <w:top w:val="none" w:sz="0" w:space="0" w:color="auto"/>
        <w:left w:val="none" w:sz="0" w:space="0" w:color="auto"/>
        <w:bottom w:val="none" w:sz="0" w:space="0" w:color="auto"/>
        <w:right w:val="none" w:sz="0" w:space="0" w:color="auto"/>
      </w:divBdr>
    </w:div>
    <w:div w:id="1300839092">
      <w:bodyDiv w:val="1"/>
      <w:marLeft w:val="0"/>
      <w:marRight w:val="0"/>
      <w:marTop w:val="0"/>
      <w:marBottom w:val="0"/>
      <w:divBdr>
        <w:top w:val="none" w:sz="0" w:space="0" w:color="auto"/>
        <w:left w:val="none" w:sz="0" w:space="0" w:color="auto"/>
        <w:bottom w:val="none" w:sz="0" w:space="0" w:color="auto"/>
        <w:right w:val="none" w:sz="0" w:space="0" w:color="auto"/>
      </w:divBdr>
    </w:div>
    <w:div w:id="1319459213">
      <w:bodyDiv w:val="1"/>
      <w:marLeft w:val="0"/>
      <w:marRight w:val="0"/>
      <w:marTop w:val="0"/>
      <w:marBottom w:val="0"/>
      <w:divBdr>
        <w:top w:val="none" w:sz="0" w:space="0" w:color="auto"/>
        <w:left w:val="none" w:sz="0" w:space="0" w:color="auto"/>
        <w:bottom w:val="none" w:sz="0" w:space="0" w:color="auto"/>
        <w:right w:val="none" w:sz="0" w:space="0" w:color="auto"/>
      </w:divBdr>
    </w:div>
    <w:div w:id="1808694403">
      <w:bodyDiv w:val="1"/>
      <w:marLeft w:val="0"/>
      <w:marRight w:val="0"/>
      <w:marTop w:val="0"/>
      <w:marBottom w:val="0"/>
      <w:divBdr>
        <w:top w:val="none" w:sz="0" w:space="0" w:color="auto"/>
        <w:left w:val="none" w:sz="0" w:space="0" w:color="auto"/>
        <w:bottom w:val="none" w:sz="0" w:space="0" w:color="auto"/>
        <w:right w:val="none" w:sz="0" w:space="0" w:color="auto"/>
      </w:divBdr>
    </w:div>
    <w:div w:id="1912303063">
      <w:bodyDiv w:val="1"/>
      <w:marLeft w:val="0"/>
      <w:marRight w:val="0"/>
      <w:marTop w:val="0"/>
      <w:marBottom w:val="0"/>
      <w:divBdr>
        <w:top w:val="none" w:sz="0" w:space="0" w:color="auto"/>
        <w:left w:val="none" w:sz="0" w:space="0" w:color="auto"/>
        <w:bottom w:val="none" w:sz="0" w:space="0" w:color="auto"/>
        <w:right w:val="none" w:sz="0" w:space="0" w:color="auto"/>
      </w:divBdr>
    </w:div>
    <w:div w:id="2098673182">
      <w:bodyDiv w:val="1"/>
      <w:marLeft w:val="0"/>
      <w:marRight w:val="0"/>
      <w:marTop w:val="0"/>
      <w:marBottom w:val="0"/>
      <w:divBdr>
        <w:top w:val="none" w:sz="0" w:space="0" w:color="auto"/>
        <w:left w:val="none" w:sz="0" w:space="0" w:color="auto"/>
        <w:bottom w:val="none" w:sz="0" w:space="0" w:color="auto"/>
        <w:right w:val="none" w:sz="0" w:space="0" w:color="auto"/>
      </w:divBdr>
    </w:div>
    <w:div w:id="213505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eter.van.hassel@africamuseum.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erkenvoor.be/nl/testen-en-certificaten/taal/inschrijv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fricamuseum.be/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sara.tock@africamuseum.b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19484F8D-7DFB-4EE0-8D65-FF5B6A24CFB6}"/>
      </w:docPartPr>
      <w:docPartBody>
        <w:p w:rsidR="003965E0" w:rsidRDefault="003965E0">
          <w:r w:rsidRPr="00F339A3">
            <w:rPr>
              <w:rStyle w:val="Tekstvantijdelijkeaanduiding"/>
            </w:rPr>
            <w:t>Cliquez ou appuyez ici pour entrer du texte.</w:t>
          </w:r>
        </w:p>
      </w:docPartBody>
    </w:docPart>
    <w:docPart>
      <w:docPartPr>
        <w:name w:val="7D4DF22BDE194F9B9F9C2E7DCD198DCE"/>
        <w:category>
          <w:name w:val="Général"/>
          <w:gallery w:val="placeholder"/>
        </w:category>
        <w:types>
          <w:type w:val="bbPlcHdr"/>
        </w:types>
        <w:behaviors>
          <w:behavior w:val="content"/>
        </w:behaviors>
        <w:guid w:val="{C18C972F-DF33-49AD-9FF4-3BDEBBCF4FA1}"/>
      </w:docPartPr>
      <w:docPartBody>
        <w:p w:rsidR="00AD235F" w:rsidRDefault="00AD235F" w:rsidP="00AD235F">
          <w:pPr>
            <w:pStyle w:val="7D4DF22BDE194F9B9F9C2E7DCD198DCE"/>
          </w:pPr>
          <w:r w:rsidRPr="00F339A3">
            <w:rPr>
              <w:rStyle w:val="Tekstvantijdelijkeaanduiding"/>
            </w:rPr>
            <w:t>Cliquez ou appuyez ici pour entrer du texte.</w:t>
          </w:r>
        </w:p>
      </w:docPartBody>
    </w:docPart>
    <w:docPart>
      <w:docPartPr>
        <w:name w:val="825847CE5D4641B69C7B8386C54E609B"/>
        <w:category>
          <w:name w:val="Général"/>
          <w:gallery w:val="placeholder"/>
        </w:category>
        <w:types>
          <w:type w:val="bbPlcHdr"/>
        </w:types>
        <w:behaviors>
          <w:behavior w:val="content"/>
        </w:behaviors>
        <w:guid w:val="{F6C2C1FA-6888-467E-AD3C-858D657E55DB}"/>
      </w:docPartPr>
      <w:docPartBody>
        <w:p w:rsidR="000F06C8" w:rsidRDefault="00246417" w:rsidP="00246417">
          <w:pPr>
            <w:pStyle w:val="825847CE5D4641B69C7B8386C54E609B"/>
          </w:pPr>
          <w:r w:rsidRPr="00D15B1D">
            <w:rPr>
              <w:rStyle w:val="Tekstvantijdelijkeaanduiding"/>
              <w:lang w:val="nl-BE"/>
            </w:rPr>
            <w:t>Klik hier om een tekst in te voeren.</w:t>
          </w:r>
        </w:p>
      </w:docPartBody>
    </w:docPart>
    <w:docPart>
      <w:docPartPr>
        <w:name w:val="A257D0B6391B406491F6F5364650716F"/>
        <w:category>
          <w:name w:val="Général"/>
          <w:gallery w:val="placeholder"/>
        </w:category>
        <w:types>
          <w:type w:val="bbPlcHdr"/>
        </w:types>
        <w:behaviors>
          <w:behavior w:val="content"/>
        </w:behaviors>
        <w:guid w:val="{F082165E-BBAB-4A63-92AE-B533A48996BD}"/>
      </w:docPartPr>
      <w:docPartBody>
        <w:p w:rsidR="000F06C8" w:rsidRDefault="00246417" w:rsidP="00246417">
          <w:pPr>
            <w:pStyle w:val="A257D0B6391B406491F6F5364650716F"/>
          </w:pPr>
          <w:r w:rsidRPr="00D15B1D">
            <w:rPr>
              <w:rStyle w:val="Tekstvantijdelijkeaanduiding"/>
              <w:lang w:val="nl-BE"/>
            </w:rPr>
            <w:t>Klik hier om een tekst in te voeren.</w:t>
          </w:r>
        </w:p>
      </w:docPartBody>
    </w:docPart>
    <w:docPart>
      <w:docPartPr>
        <w:name w:val="9D7BD0F160594123B9428AC1C08904A3"/>
        <w:category>
          <w:name w:val="Général"/>
          <w:gallery w:val="placeholder"/>
        </w:category>
        <w:types>
          <w:type w:val="bbPlcHdr"/>
        </w:types>
        <w:behaviors>
          <w:behavior w:val="content"/>
        </w:behaviors>
        <w:guid w:val="{5767A58C-F870-4FD8-9638-D8445F81AE85}"/>
      </w:docPartPr>
      <w:docPartBody>
        <w:p w:rsidR="000F06C8" w:rsidRDefault="00246417" w:rsidP="00246417">
          <w:pPr>
            <w:pStyle w:val="9D7BD0F160594123B9428AC1C08904A3"/>
          </w:pPr>
          <w:r w:rsidRPr="00D15B1D">
            <w:rPr>
              <w:rStyle w:val="Tekstvantijdelijkeaanduiding"/>
              <w:lang w:val="nl-BE"/>
            </w:rPr>
            <w:t>Klik hier om een tekst in te voeren.</w:t>
          </w:r>
        </w:p>
      </w:docPartBody>
    </w:docPart>
    <w:docPart>
      <w:docPartPr>
        <w:name w:val="87C7D6EEA5684316B070E709F984B1C9"/>
        <w:category>
          <w:name w:val="Général"/>
          <w:gallery w:val="placeholder"/>
        </w:category>
        <w:types>
          <w:type w:val="bbPlcHdr"/>
        </w:types>
        <w:behaviors>
          <w:behavior w:val="content"/>
        </w:behaviors>
        <w:guid w:val="{C24F4A4A-8021-4957-B615-EAB6C69AB225}"/>
      </w:docPartPr>
      <w:docPartBody>
        <w:p w:rsidR="00BA20B6" w:rsidRDefault="00246417" w:rsidP="00246417">
          <w:pPr>
            <w:pStyle w:val="87C7D6EEA5684316B070E709F984B1C9"/>
          </w:pPr>
          <w:r>
            <w:t>Kies uit</w:t>
          </w:r>
          <w:r w:rsidRPr="00F339A3">
            <w:rPr>
              <w:rStyle w:val="Tekstvantijdelijkeaanduiding"/>
            </w:rPr>
            <w:t>.</w:t>
          </w:r>
        </w:p>
      </w:docPartBody>
    </w:docPart>
    <w:docPart>
      <w:docPartPr>
        <w:name w:val="E138ECFB429047C49ED369CB371650E0"/>
        <w:category>
          <w:name w:val="Général"/>
          <w:gallery w:val="placeholder"/>
        </w:category>
        <w:types>
          <w:type w:val="bbPlcHdr"/>
        </w:types>
        <w:behaviors>
          <w:behavior w:val="content"/>
        </w:behaviors>
        <w:guid w:val="{94E4ACC0-5CF2-4D91-AE40-AD078AFFAD03}"/>
      </w:docPartPr>
      <w:docPartBody>
        <w:p w:rsidR="00BA20B6" w:rsidRDefault="00246417" w:rsidP="00246417">
          <w:pPr>
            <w:pStyle w:val="E138ECFB429047C49ED369CB371650E0"/>
          </w:pPr>
          <w:r w:rsidRPr="00D15B1D">
            <w:rPr>
              <w:rStyle w:val="Tekstvantijdelijkeaanduiding"/>
              <w:lang w:val="nl-BE"/>
            </w:rPr>
            <w:t>Kies u</w:t>
          </w:r>
          <w:r>
            <w:rPr>
              <w:rStyle w:val="Tekstvantijdelijkeaanduiding"/>
              <w:lang w:val="nl-BE"/>
            </w:rPr>
            <w:t>it:</w:t>
          </w:r>
        </w:p>
      </w:docPartBody>
    </w:docPart>
    <w:docPart>
      <w:docPartPr>
        <w:name w:val="9E0A6AE5B24D4F2DA9B42CB4B502A65A"/>
        <w:category>
          <w:name w:val="Général"/>
          <w:gallery w:val="placeholder"/>
        </w:category>
        <w:types>
          <w:type w:val="bbPlcHdr"/>
        </w:types>
        <w:behaviors>
          <w:behavior w:val="content"/>
        </w:behaviors>
        <w:guid w:val="{2C5F3C76-9E5C-4FD3-9CB7-D291B6890110}"/>
      </w:docPartPr>
      <w:docPartBody>
        <w:p w:rsidR="00C17C8E" w:rsidRDefault="00246417" w:rsidP="00246417">
          <w:pPr>
            <w:pStyle w:val="9E0A6AE5B24D4F2DA9B42CB4B502A65A"/>
          </w:pPr>
          <w:r>
            <w:t>Kies uit</w:t>
          </w:r>
          <w:r w:rsidRPr="000A0826">
            <w:rPr>
              <w:rStyle w:val="Tekstvantijdelijkeaanduiding"/>
            </w:rPr>
            <w:t>.</w:t>
          </w:r>
        </w:p>
      </w:docPartBody>
    </w:docPart>
    <w:docPart>
      <w:docPartPr>
        <w:name w:val="A1561107A2CC4BBFA0E7148DAD998B5C"/>
        <w:category>
          <w:name w:val="General"/>
          <w:gallery w:val="placeholder"/>
        </w:category>
        <w:types>
          <w:type w:val="bbPlcHdr"/>
        </w:types>
        <w:behaviors>
          <w:behavior w:val="content"/>
        </w:behaviors>
        <w:guid w:val="{3F88C63C-B4E8-4B25-9EFA-954EEA50AFD4}"/>
      </w:docPartPr>
      <w:docPartBody>
        <w:p w:rsidR="00716EBD" w:rsidRDefault="00246417" w:rsidP="00246417">
          <w:pPr>
            <w:pStyle w:val="A1561107A2CC4BBFA0E7148DAD998B5C"/>
          </w:pPr>
          <w:r w:rsidRPr="00D15B1D">
            <w:rPr>
              <w:lang w:val="nl-BE"/>
            </w:rPr>
            <w:t>Klik hier om een d</w:t>
          </w:r>
          <w:r>
            <w:rPr>
              <w:lang w:val="nl-BE"/>
            </w:rPr>
            <w:t>atum in te voeren</w:t>
          </w:r>
        </w:p>
      </w:docPartBody>
    </w:docPart>
    <w:docPart>
      <w:docPartPr>
        <w:name w:val="9E17615365AD4D3EB4BCE5719E0E34D9"/>
        <w:category>
          <w:name w:val="General"/>
          <w:gallery w:val="placeholder"/>
        </w:category>
        <w:types>
          <w:type w:val="bbPlcHdr"/>
        </w:types>
        <w:behaviors>
          <w:behavior w:val="content"/>
        </w:behaviors>
        <w:guid w:val="{B038F04D-5B96-4076-9B94-811B92CA74B2}"/>
      </w:docPartPr>
      <w:docPartBody>
        <w:p w:rsidR="00716EBD" w:rsidRDefault="00246417" w:rsidP="00246417">
          <w:pPr>
            <w:pStyle w:val="9E17615365AD4D3EB4BCE5719E0E34D9"/>
          </w:pPr>
          <w:r w:rsidRPr="00D15B1D">
            <w:rPr>
              <w:rStyle w:val="Tekstvantijdelijkeaanduiding"/>
              <w:lang w:val="nl-BE"/>
            </w:rPr>
            <w:t>Klik hier om een tekst in te voeren</w:t>
          </w:r>
        </w:p>
      </w:docPartBody>
    </w:docPart>
    <w:docPart>
      <w:docPartPr>
        <w:name w:val="552999906FB54F70834C28319D08B39C"/>
        <w:category>
          <w:name w:val="General"/>
          <w:gallery w:val="placeholder"/>
        </w:category>
        <w:types>
          <w:type w:val="bbPlcHdr"/>
        </w:types>
        <w:behaviors>
          <w:behavior w:val="content"/>
        </w:behaviors>
        <w:guid w:val="{1F603143-E9E0-4D8C-9DA8-C43607D47481}"/>
      </w:docPartPr>
      <w:docPartBody>
        <w:p w:rsidR="00716EBD" w:rsidRDefault="00246417" w:rsidP="00246417">
          <w:pPr>
            <w:pStyle w:val="552999906FB54F70834C28319D08B39C"/>
          </w:pPr>
          <w:r w:rsidRPr="00D15B1D">
            <w:rPr>
              <w:rStyle w:val="Tekstvantijdelijkeaanduiding"/>
              <w:lang w:val="nl-BE"/>
            </w:rPr>
            <w:t xml:space="preserve">Klik hier om een </w:t>
          </w:r>
          <w:r>
            <w:rPr>
              <w:rStyle w:val="Tekstvantijdelijkeaanduiding"/>
              <w:lang w:val="nl-BE"/>
            </w:rPr>
            <w:t>datum</w:t>
          </w:r>
          <w:r w:rsidRPr="00D15B1D">
            <w:rPr>
              <w:rStyle w:val="Tekstvantijdelijkeaanduiding"/>
              <w:lang w:val="nl-BE"/>
            </w:rPr>
            <w:t xml:space="preserve"> in te voeren</w:t>
          </w:r>
        </w:p>
      </w:docPartBody>
    </w:docPart>
    <w:docPart>
      <w:docPartPr>
        <w:name w:val="FF96B1ADA13242679599D1623964265A"/>
        <w:category>
          <w:name w:val="General"/>
          <w:gallery w:val="placeholder"/>
        </w:category>
        <w:types>
          <w:type w:val="bbPlcHdr"/>
        </w:types>
        <w:behaviors>
          <w:behavior w:val="content"/>
        </w:behaviors>
        <w:guid w:val="{1E88CF96-0CC2-425C-AF99-482E5BBCC228}"/>
      </w:docPartPr>
      <w:docPartBody>
        <w:p w:rsidR="007969C9" w:rsidRDefault="004C5031" w:rsidP="004C5031">
          <w:pPr>
            <w:pStyle w:val="FF96B1ADA13242679599D1623964265A"/>
          </w:pPr>
          <w:r>
            <w:rPr>
              <w:rStyle w:val="Tekstvantijdelijkeaanduiding"/>
              <w:lang w:val="nl-BE"/>
            </w:rPr>
            <w:t>Kies uit</w:t>
          </w:r>
          <w:r w:rsidRPr="00D15B1D">
            <w:rPr>
              <w:rStyle w:val="Tekstvantijdelijkeaanduiding"/>
              <w:lang w:val="nl-BE"/>
            </w:rPr>
            <w:t>.</w:t>
          </w:r>
        </w:p>
      </w:docPartBody>
    </w:docPart>
    <w:docPart>
      <w:docPartPr>
        <w:name w:val="D7ABE9835C6E411AA9C977C84480251D"/>
        <w:category>
          <w:name w:val="General"/>
          <w:gallery w:val="placeholder"/>
        </w:category>
        <w:types>
          <w:type w:val="bbPlcHdr"/>
        </w:types>
        <w:behaviors>
          <w:behavior w:val="content"/>
        </w:behaviors>
        <w:guid w:val="{6F21710A-4D4E-4ACC-AA84-3BCFC5615BA1}"/>
      </w:docPartPr>
      <w:docPartBody>
        <w:p w:rsidR="007969C9" w:rsidRDefault="004C5031" w:rsidP="004C5031">
          <w:pPr>
            <w:pStyle w:val="D7ABE9835C6E411AA9C977C84480251D"/>
          </w:pPr>
          <w:r w:rsidRPr="00D15B1D">
            <w:rPr>
              <w:rStyle w:val="Tekstvantijdelijkeaanduiding"/>
              <w:lang w:val="nl-BE"/>
            </w:rPr>
            <w:t>Klik hier om een tekst in te voeren.</w:t>
          </w:r>
        </w:p>
      </w:docPartBody>
    </w:docPart>
    <w:docPart>
      <w:docPartPr>
        <w:name w:val="2D2B0E39B2C6447288166ACBF8638995"/>
        <w:category>
          <w:name w:val="General"/>
          <w:gallery w:val="placeholder"/>
        </w:category>
        <w:types>
          <w:type w:val="bbPlcHdr"/>
        </w:types>
        <w:behaviors>
          <w:behavior w:val="content"/>
        </w:behaviors>
        <w:guid w:val="{16A03BED-CF91-4A58-B94B-6627C9428BC9}"/>
      </w:docPartPr>
      <w:docPartBody>
        <w:p w:rsidR="007969C9" w:rsidRDefault="004C5031" w:rsidP="004C5031">
          <w:pPr>
            <w:pStyle w:val="2D2B0E39B2C6447288166ACBF8638995"/>
          </w:pPr>
          <w:r>
            <w:rPr>
              <w:rStyle w:val="Tekstvantijdelijkeaanduiding"/>
              <w:lang w:val="nl-BE"/>
            </w:rPr>
            <w:t>Kies uit</w:t>
          </w:r>
          <w:r w:rsidRPr="00E9249E">
            <w:rPr>
              <w:rStyle w:val="Tekstvantijdelijkeaanduiding"/>
              <w:lang w:val="nl-BE"/>
            </w:rPr>
            <w:t>.</w:t>
          </w:r>
        </w:p>
      </w:docPartBody>
    </w:docPart>
    <w:docPart>
      <w:docPartPr>
        <w:name w:val="0335A0E86D0C458CAEABD175863CFBF4"/>
        <w:category>
          <w:name w:val="General"/>
          <w:gallery w:val="placeholder"/>
        </w:category>
        <w:types>
          <w:type w:val="bbPlcHdr"/>
        </w:types>
        <w:behaviors>
          <w:behavior w:val="content"/>
        </w:behaviors>
        <w:guid w:val="{C1DA1412-129F-4C31-B9FD-CC81664E1833}"/>
      </w:docPartPr>
      <w:docPartBody>
        <w:p w:rsidR="007969C9" w:rsidRDefault="004C5031" w:rsidP="004C5031">
          <w:pPr>
            <w:pStyle w:val="0335A0E86D0C458CAEABD175863CFBF4"/>
          </w:pPr>
          <w:r>
            <w:rPr>
              <w:rStyle w:val="Tekstvantijdelijkeaanduiding"/>
              <w:lang w:val="nl-BE"/>
            </w:rPr>
            <w:t>Kies uit</w:t>
          </w:r>
        </w:p>
      </w:docPartBody>
    </w:docPart>
    <w:docPart>
      <w:docPartPr>
        <w:name w:val="19725301C9E840FA8980B7221A870695"/>
        <w:category>
          <w:name w:val="General"/>
          <w:gallery w:val="placeholder"/>
        </w:category>
        <w:types>
          <w:type w:val="bbPlcHdr"/>
        </w:types>
        <w:behaviors>
          <w:behavior w:val="content"/>
        </w:behaviors>
        <w:guid w:val="{4BC7BD6F-C057-4673-A660-E2623CBAADC3}"/>
      </w:docPartPr>
      <w:docPartBody>
        <w:p w:rsidR="007969C9" w:rsidRDefault="004C5031" w:rsidP="004C5031">
          <w:pPr>
            <w:pStyle w:val="19725301C9E840FA8980B7221A870695"/>
          </w:pPr>
          <w:r w:rsidRPr="00D15B1D">
            <w:rPr>
              <w:rStyle w:val="Tekstvantijdelijkeaanduiding"/>
              <w:lang w:val="nl-BE"/>
            </w:rPr>
            <w:t>Klik hier om een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Omega">
    <w:altName w:val="Bahnschrift Light"/>
    <w:charset w:val="00"/>
    <w:family w:val="swiss"/>
    <w:pitch w:val="variable"/>
    <w:sig w:usb0="00000007" w:usb1="00000000" w:usb2="00000000" w:usb3="00000000" w:csb0="00000093" w:csb1="00000000"/>
  </w:font>
  <w:font w:name="Garamond">
    <w:panose1 w:val="02020404030301010803"/>
    <w:charset w:val="00"/>
    <w:family w:val="roman"/>
    <w:pitch w:val="variable"/>
    <w:sig w:usb0="00000287" w:usb1="00000000" w:usb2="00000000" w:usb3="00000000" w:csb0="0000009F" w:csb1="00000000"/>
  </w:font>
  <w:font w:name="FangSong_GB2312">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E0"/>
    <w:rsid w:val="00087ED3"/>
    <w:rsid w:val="000F06C8"/>
    <w:rsid w:val="001622A4"/>
    <w:rsid w:val="001B2016"/>
    <w:rsid w:val="001C460D"/>
    <w:rsid w:val="00246417"/>
    <w:rsid w:val="00313832"/>
    <w:rsid w:val="00317141"/>
    <w:rsid w:val="003603B4"/>
    <w:rsid w:val="003965E0"/>
    <w:rsid w:val="003E274F"/>
    <w:rsid w:val="003F5691"/>
    <w:rsid w:val="004A7AED"/>
    <w:rsid w:val="004B53C8"/>
    <w:rsid w:val="004C5031"/>
    <w:rsid w:val="004E64E0"/>
    <w:rsid w:val="004F7362"/>
    <w:rsid w:val="00515E20"/>
    <w:rsid w:val="005B0BD7"/>
    <w:rsid w:val="005C7F8B"/>
    <w:rsid w:val="005D44DF"/>
    <w:rsid w:val="00632DB8"/>
    <w:rsid w:val="00716EBD"/>
    <w:rsid w:val="0076169D"/>
    <w:rsid w:val="0076212E"/>
    <w:rsid w:val="00773406"/>
    <w:rsid w:val="007956EE"/>
    <w:rsid w:val="007969C9"/>
    <w:rsid w:val="00840F68"/>
    <w:rsid w:val="00852755"/>
    <w:rsid w:val="00876F70"/>
    <w:rsid w:val="00943DEA"/>
    <w:rsid w:val="00A21C1C"/>
    <w:rsid w:val="00A62E0C"/>
    <w:rsid w:val="00A82350"/>
    <w:rsid w:val="00AC4F84"/>
    <w:rsid w:val="00AD235F"/>
    <w:rsid w:val="00AD42FB"/>
    <w:rsid w:val="00AF4AB4"/>
    <w:rsid w:val="00B51658"/>
    <w:rsid w:val="00BA20B6"/>
    <w:rsid w:val="00BB7D9D"/>
    <w:rsid w:val="00BD55F7"/>
    <w:rsid w:val="00BE3023"/>
    <w:rsid w:val="00BF6B46"/>
    <w:rsid w:val="00C17C8E"/>
    <w:rsid w:val="00C7565F"/>
    <w:rsid w:val="00C871E5"/>
    <w:rsid w:val="00CE5307"/>
    <w:rsid w:val="00D0679C"/>
    <w:rsid w:val="00D870B9"/>
    <w:rsid w:val="00DB5B26"/>
    <w:rsid w:val="00DC55FE"/>
    <w:rsid w:val="00DF7A5C"/>
    <w:rsid w:val="00E95434"/>
    <w:rsid w:val="00EE1BA8"/>
    <w:rsid w:val="00F24B90"/>
    <w:rsid w:val="00FC550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BE" w:eastAsia="fr-B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F5691"/>
    <w:rPr>
      <w:color w:val="666666"/>
    </w:rPr>
  </w:style>
  <w:style w:type="paragraph" w:customStyle="1" w:styleId="7D4DF22BDE194F9B9F9C2E7DCD198DCE">
    <w:name w:val="7D4DF22BDE194F9B9F9C2E7DCD198DCE"/>
    <w:rsid w:val="00AD235F"/>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825847CE5D4641B69C7B8386C54E609B">
    <w:name w:val="825847CE5D4641B69C7B8386C54E609B"/>
    <w:rsid w:val="00246417"/>
    <w:pPr>
      <w:spacing w:after="80" w:line="240" w:lineRule="auto"/>
      <w:contextualSpacing/>
    </w:pPr>
    <w:rPr>
      <w:rFonts w:asciiTheme="majorHAnsi" w:eastAsiaTheme="majorEastAsia" w:hAnsiTheme="majorHAnsi" w:cstheme="majorBidi"/>
      <w:spacing w:val="-10"/>
      <w:kern w:val="28"/>
      <w:sz w:val="56"/>
      <w:szCs w:val="56"/>
      <w:lang w:eastAsia="en-US"/>
    </w:rPr>
  </w:style>
  <w:style w:type="paragraph" w:customStyle="1" w:styleId="87C7D6EEA5684316B070E709F984B1C9">
    <w:name w:val="87C7D6EEA5684316B070E709F984B1C9"/>
    <w:rsid w:val="00246417"/>
    <w:pPr>
      <w:spacing w:line="259" w:lineRule="auto"/>
    </w:pPr>
    <w:rPr>
      <w:rFonts w:eastAsiaTheme="minorHAnsi"/>
      <w:kern w:val="0"/>
      <w:sz w:val="22"/>
      <w:szCs w:val="22"/>
      <w:lang w:eastAsia="en-US"/>
    </w:rPr>
  </w:style>
  <w:style w:type="paragraph" w:customStyle="1" w:styleId="9E0A6AE5B24D4F2DA9B42CB4B502A65A">
    <w:name w:val="9E0A6AE5B24D4F2DA9B42CB4B502A65A"/>
    <w:rsid w:val="00246417"/>
    <w:pPr>
      <w:spacing w:line="259" w:lineRule="auto"/>
    </w:pPr>
    <w:rPr>
      <w:rFonts w:eastAsiaTheme="minorHAnsi"/>
      <w:kern w:val="0"/>
      <w:sz w:val="22"/>
      <w:szCs w:val="22"/>
      <w:lang w:eastAsia="en-US"/>
    </w:rPr>
  </w:style>
  <w:style w:type="paragraph" w:customStyle="1" w:styleId="A1561107A2CC4BBFA0E7148DAD998B5C">
    <w:name w:val="A1561107A2CC4BBFA0E7148DAD998B5C"/>
    <w:rsid w:val="00246417"/>
    <w:pPr>
      <w:spacing w:line="259" w:lineRule="auto"/>
    </w:pPr>
    <w:rPr>
      <w:rFonts w:eastAsiaTheme="minorHAnsi"/>
      <w:kern w:val="0"/>
      <w:sz w:val="22"/>
      <w:szCs w:val="22"/>
      <w:lang w:eastAsia="en-US"/>
    </w:rPr>
  </w:style>
  <w:style w:type="paragraph" w:customStyle="1" w:styleId="A257D0B6391B406491F6F5364650716F">
    <w:name w:val="A257D0B6391B406491F6F5364650716F"/>
    <w:rsid w:val="00246417"/>
    <w:pPr>
      <w:spacing w:line="259" w:lineRule="auto"/>
    </w:pPr>
    <w:rPr>
      <w:rFonts w:eastAsiaTheme="minorHAnsi"/>
      <w:kern w:val="0"/>
      <w:sz w:val="22"/>
      <w:szCs w:val="22"/>
      <w:lang w:eastAsia="en-US"/>
    </w:rPr>
  </w:style>
  <w:style w:type="paragraph" w:customStyle="1" w:styleId="9D7BD0F160594123B9428AC1C08904A3">
    <w:name w:val="9D7BD0F160594123B9428AC1C08904A3"/>
    <w:rsid w:val="00246417"/>
    <w:pPr>
      <w:spacing w:line="259" w:lineRule="auto"/>
    </w:pPr>
    <w:rPr>
      <w:rFonts w:eastAsiaTheme="minorHAnsi"/>
      <w:kern w:val="0"/>
      <w:sz w:val="22"/>
      <w:szCs w:val="22"/>
      <w:lang w:eastAsia="en-US"/>
    </w:rPr>
  </w:style>
  <w:style w:type="paragraph" w:customStyle="1" w:styleId="9E17615365AD4D3EB4BCE5719E0E34D9">
    <w:name w:val="9E17615365AD4D3EB4BCE5719E0E34D9"/>
    <w:rsid w:val="00246417"/>
    <w:pPr>
      <w:spacing w:line="259" w:lineRule="auto"/>
    </w:pPr>
    <w:rPr>
      <w:rFonts w:eastAsiaTheme="minorHAnsi"/>
      <w:kern w:val="0"/>
      <w:sz w:val="22"/>
      <w:szCs w:val="22"/>
      <w:lang w:eastAsia="en-US"/>
    </w:rPr>
  </w:style>
  <w:style w:type="paragraph" w:customStyle="1" w:styleId="E138ECFB429047C49ED369CB371650E0">
    <w:name w:val="E138ECFB429047C49ED369CB371650E0"/>
    <w:rsid w:val="00246417"/>
    <w:pPr>
      <w:spacing w:line="259" w:lineRule="auto"/>
    </w:pPr>
    <w:rPr>
      <w:rFonts w:eastAsiaTheme="minorHAnsi"/>
      <w:kern w:val="0"/>
      <w:sz w:val="22"/>
      <w:szCs w:val="22"/>
      <w:lang w:eastAsia="en-US"/>
    </w:rPr>
  </w:style>
  <w:style w:type="paragraph" w:customStyle="1" w:styleId="FF96B1ADA13242679599D1623964265A">
    <w:name w:val="FF96B1ADA13242679599D1623964265A"/>
    <w:rsid w:val="004C5031"/>
    <w:rPr>
      <w:lang w:val="nl-NL" w:eastAsia="nl-NL"/>
    </w:rPr>
  </w:style>
  <w:style w:type="paragraph" w:customStyle="1" w:styleId="D7ABE9835C6E411AA9C977C84480251D">
    <w:name w:val="D7ABE9835C6E411AA9C977C84480251D"/>
    <w:rsid w:val="004C5031"/>
    <w:rPr>
      <w:lang w:val="nl-NL" w:eastAsia="nl-NL"/>
    </w:rPr>
  </w:style>
  <w:style w:type="paragraph" w:customStyle="1" w:styleId="2D2B0E39B2C6447288166ACBF8638995">
    <w:name w:val="2D2B0E39B2C6447288166ACBF8638995"/>
    <w:rsid w:val="004C5031"/>
    <w:rPr>
      <w:lang w:val="nl-NL" w:eastAsia="nl-NL"/>
    </w:rPr>
  </w:style>
  <w:style w:type="paragraph" w:customStyle="1" w:styleId="0335A0E86D0C458CAEABD175863CFBF4">
    <w:name w:val="0335A0E86D0C458CAEABD175863CFBF4"/>
    <w:rsid w:val="004C5031"/>
    <w:rPr>
      <w:lang w:val="nl-NL" w:eastAsia="nl-NL"/>
    </w:rPr>
  </w:style>
  <w:style w:type="paragraph" w:customStyle="1" w:styleId="19725301C9E840FA8980B7221A870695">
    <w:name w:val="19725301C9E840FA8980B7221A870695"/>
    <w:rsid w:val="004C5031"/>
    <w:rPr>
      <w:lang w:val="nl-NL" w:eastAsia="nl-NL"/>
    </w:rPr>
  </w:style>
  <w:style w:type="paragraph" w:customStyle="1" w:styleId="552999906FB54F70834C28319D08B39C">
    <w:name w:val="552999906FB54F70834C28319D08B39C"/>
    <w:rsid w:val="00246417"/>
    <w:pPr>
      <w:spacing w:line="259" w:lineRule="auto"/>
    </w:pPr>
    <w:rPr>
      <w:rFonts w:eastAsiaTheme="minorHAnsi"/>
      <w:kern w:val="0"/>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9469-7315-4E9B-975E-F07E79293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1836</Words>
  <Characters>10467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CRAEYE Coralie</dc:creator>
  <cp:keywords/>
  <dc:description/>
  <cp:lastModifiedBy>Fabienne Tielemans</cp:lastModifiedBy>
  <cp:revision>2</cp:revision>
  <cp:lastPrinted>2026-04-28T06:48:00Z</cp:lastPrinted>
  <dcterms:created xsi:type="dcterms:W3CDTF">2026-04-28T06:48:00Z</dcterms:created>
  <dcterms:modified xsi:type="dcterms:W3CDTF">2026-04-28T06:48:00Z</dcterms:modified>
</cp:coreProperties>
</file>